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1B2" w:rsidRPr="001422D7" w:rsidRDefault="001422D7" w:rsidP="007A54A1">
      <w:pPr>
        <w:tabs>
          <w:tab w:val="left" w:pos="3515"/>
        </w:tabs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   </w:t>
      </w:r>
    </w:p>
    <w:p w:rsidR="001B5154" w:rsidRDefault="001422D7" w:rsidP="001B5154">
      <w:pPr>
        <w:pStyle w:val="31"/>
        <w:ind w:right="-618"/>
      </w:pPr>
      <w:r>
        <w:rPr>
          <w:color w:val="000000"/>
          <w:sz w:val="28"/>
          <w:szCs w:val="28"/>
          <w:lang w:val="en-US" w:eastAsia="en-US" w:bidi="sa-IN"/>
        </w:rPr>
        <w:t xml:space="preserve">                                                 </w:t>
      </w:r>
      <w:r w:rsidR="001B5154" w:rsidRPr="0036476C">
        <w:rPr>
          <w:color w:val="000000"/>
          <w:sz w:val="28"/>
          <w:szCs w:val="28"/>
          <w:lang w:val="uk-UA" w:eastAsia="en-US" w:bidi="sa-IN"/>
        </w:rPr>
        <w:object w:dxaOrig="560" w:dyaOrig="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39.6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26785608" r:id="rId9"/>
        </w:object>
      </w:r>
    </w:p>
    <w:p w:rsidR="001B5154" w:rsidRDefault="001B5154" w:rsidP="001B5154">
      <w:pPr>
        <w:shd w:val="clear" w:color="auto" w:fill="FFFFFF"/>
        <w:autoSpaceDE w:val="0"/>
        <w:autoSpaceDN w:val="0"/>
        <w:adjustRightInd w:val="0"/>
      </w:pPr>
      <w:r>
        <w:t xml:space="preserve">                                                        ТЕРНІВСЬКИЙ ЛІЦЕЙ </w:t>
      </w:r>
    </w:p>
    <w:p w:rsidR="001B5154" w:rsidRDefault="001B5154" w:rsidP="001B5154">
      <w:pPr>
        <w:shd w:val="clear" w:color="auto" w:fill="FFFFFF"/>
        <w:autoSpaceDE w:val="0"/>
        <w:autoSpaceDN w:val="0"/>
        <w:adjustRightInd w:val="0"/>
        <w:rPr>
          <w:lang w:val="uk-UA"/>
        </w:rPr>
      </w:pPr>
      <w:r>
        <w:t xml:space="preserve">                                              ТЕРНІВСЬКОЇ СІЛЬСЬКОЇ РАДИ </w:t>
      </w:r>
    </w:p>
    <w:p w:rsidR="001B5154" w:rsidRDefault="001B5154" w:rsidP="001B5154">
      <w:pPr>
        <w:shd w:val="clear" w:color="auto" w:fill="FFFFFF"/>
        <w:autoSpaceDE w:val="0"/>
        <w:autoSpaceDN w:val="0"/>
        <w:adjustRightInd w:val="0"/>
      </w:pPr>
      <w:r>
        <w:t xml:space="preserve">                    вул. Шевченка, 3 с. Тернівка Черкаського району Черкаської області  20733</w:t>
      </w:r>
    </w:p>
    <w:p w:rsidR="001B5154" w:rsidRDefault="001B5154" w:rsidP="001B5154">
      <w:pPr>
        <w:shd w:val="clear" w:color="auto" w:fill="FFFFFF"/>
      </w:pPr>
      <w:r>
        <w:t xml:space="preserve">                               ел. адреса: </w:t>
      </w:r>
      <w:r>
        <w:rPr>
          <w:lang w:val="en-US"/>
        </w:rPr>
        <w:t>TERNIVKA</w:t>
      </w:r>
      <w:r>
        <w:t xml:space="preserve">_ </w:t>
      </w:r>
      <w:r>
        <w:rPr>
          <w:lang w:val="en-US"/>
        </w:rPr>
        <w:t>S</w:t>
      </w:r>
      <w:r>
        <w:t>@</w:t>
      </w:r>
      <w:r>
        <w:rPr>
          <w:lang w:val="en-US"/>
        </w:rPr>
        <w:t>UKR</w:t>
      </w:r>
      <w:r>
        <w:t xml:space="preserve">. </w:t>
      </w:r>
      <w:r>
        <w:rPr>
          <w:lang w:val="en-US"/>
        </w:rPr>
        <w:t>NET</w:t>
      </w:r>
      <w:r>
        <w:t xml:space="preserve">; </w:t>
      </w:r>
      <w:hyperlink r:id="rId10" w:history="1">
        <w:r>
          <w:rPr>
            <w:rStyle w:val="a5"/>
          </w:rPr>
          <w:t>lternivka@gmail.com</w:t>
        </w:r>
      </w:hyperlink>
    </w:p>
    <w:p w:rsidR="001B5154" w:rsidRDefault="001422D7" w:rsidP="001B5154">
      <w:pPr>
        <w:shd w:val="clear" w:color="auto" w:fill="FFFFFF"/>
        <w:rPr>
          <w:color w:val="000000"/>
          <w:sz w:val="28"/>
          <w:szCs w:val="28"/>
          <w:lang w:bidi="sa-IN"/>
        </w:rPr>
      </w:pPr>
      <w:r w:rsidRPr="00B000EF">
        <w:t xml:space="preserve">                                        </w:t>
      </w:r>
      <w:r w:rsidR="001B5154">
        <w:t xml:space="preserve">Код ЄДРПОУ 33210103; </w:t>
      </w:r>
      <w:r w:rsidR="001B5154">
        <w:rPr>
          <w:rStyle w:val="m7eme"/>
          <w:color w:val="202124"/>
        </w:rPr>
        <w:t>Код ЄДЕБО 142924</w:t>
      </w:r>
    </w:p>
    <w:p w:rsidR="001B5154" w:rsidRDefault="001B5154" w:rsidP="001B515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672E7" w:rsidRPr="001B5154" w:rsidRDefault="001422D7" w:rsidP="001422D7">
      <w:pPr>
        <w:pStyle w:val="31"/>
        <w:ind w:right="-618"/>
        <w:jc w:val="center"/>
        <w:rPr>
          <w:sz w:val="28"/>
          <w:szCs w:val="28"/>
        </w:rPr>
      </w:pPr>
      <w:r w:rsidRPr="00B000EF">
        <w:rPr>
          <w:rFonts w:ascii="Roboto" w:hAnsi="Roboto"/>
          <w:bCs/>
          <w:kern w:val="36"/>
          <w:sz w:val="24"/>
          <w:szCs w:val="24"/>
        </w:rPr>
        <w:t xml:space="preserve">                                                                                             </w:t>
      </w:r>
      <w:r w:rsidR="00D672E7" w:rsidRPr="008961B2">
        <w:rPr>
          <w:rFonts w:ascii="Roboto" w:hAnsi="Roboto" w:hint="eastAsia"/>
          <w:bCs/>
          <w:kern w:val="36"/>
          <w:sz w:val="24"/>
          <w:szCs w:val="24"/>
          <w:lang w:val="uk-UA"/>
        </w:rPr>
        <w:t>З</w:t>
      </w:r>
      <w:r w:rsidR="00D672E7" w:rsidRPr="008961B2">
        <w:rPr>
          <w:rFonts w:ascii="Roboto" w:hAnsi="Roboto"/>
          <w:bCs/>
          <w:kern w:val="36"/>
          <w:sz w:val="24"/>
          <w:szCs w:val="24"/>
          <w:lang w:val="uk-UA"/>
        </w:rPr>
        <w:t>атверджено</w:t>
      </w:r>
    </w:p>
    <w:p w:rsidR="00D672E7" w:rsidRPr="008961B2" w:rsidRDefault="00D672E7" w:rsidP="001422D7">
      <w:pPr>
        <w:shd w:val="clear" w:color="auto" w:fill="FFFFFF"/>
        <w:tabs>
          <w:tab w:val="left" w:pos="7355"/>
        </w:tabs>
        <w:spacing w:after="0" w:line="432" w:lineRule="atLeast"/>
        <w:jc w:val="right"/>
        <w:textAlignment w:val="baseline"/>
        <w:outlineLvl w:val="0"/>
        <w:rPr>
          <w:rFonts w:ascii="Roboto" w:eastAsia="Times New Roman" w:hAnsi="Roboto" w:cs="Times New Roman"/>
          <w:bCs/>
          <w:kern w:val="36"/>
          <w:sz w:val="24"/>
          <w:szCs w:val="24"/>
          <w:lang w:val="uk-UA" w:eastAsia="ru-RU"/>
        </w:rPr>
      </w:pPr>
      <w:r w:rsidRPr="008961B2">
        <w:rPr>
          <w:rFonts w:ascii="Roboto" w:eastAsia="Times New Roman" w:hAnsi="Roboto" w:cs="Times New Roman" w:hint="eastAsia"/>
          <w:bCs/>
          <w:kern w:val="36"/>
          <w:sz w:val="24"/>
          <w:szCs w:val="24"/>
          <w:lang w:val="uk-UA" w:eastAsia="ru-RU"/>
        </w:rPr>
        <w:t>Д</w:t>
      </w:r>
      <w:r w:rsidRPr="008961B2">
        <w:rPr>
          <w:rFonts w:ascii="Roboto" w:eastAsia="Times New Roman" w:hAnsi="Roboto" w:cs="Times New Roman"/>
          <w:bCs/>
          <w:kern w:val="36"/>
          <w:sz w:val="24"/>
          <w:szCs w:val="24"/>
          <w:lang w:val="uk-UA" w:eastAsia="ru-RU"/>
        </w:rPr>
        <w:t>иректор Тер</w:t>
      </w:r>
      <w:r w:rsidR="007A54A1">
        <w:rPr>
          <w:rFonts w:ascii="Roboto" w:eastAsia="Times New Roman" w:hAnsi="Roboto" w:cs="Times New Roman"/>
          <w:bCs/>
          <w:kern w:val="36"/>
          <w:sz w:val="24"/>
          <w:szCs w:val="24"/>
          <w:lang w:val="uk-UA" w:eastAsia="ru-RU"/>
        </w:rPr>
        <w:t>н</w:t>
      </w:r>
      <w:r w:rsidRPr="008961B2">
        <w:rPr>
          <w:rFonts w:ascii="Roboto" w:eastAsia="Times New Roman" w:hAnsi="Roboto" w:cs="Times New Roman"/>
          <w:bCs/>
          <w:kern w:val="36"/>
          <w:sz w:val="24"/>
          <w:szCs w:val="24"/>
          <w:lang w:val="uk-UA" w:eastAsia="ru-RU"/>
        </w:rPr>
        <w:t>івського ліцею</w:t>
      </w:r>
    </w:p>
    <w:p w:rsidR="00D672E7" w:rsidRPr="008961B2" w:rsidRDefault="00D672E7" w:rsidP="001422D7">
      <w:pPr>
        <w:shd w:val="clear" w:color="auto" w:fill="FFFFFF"/>
        <w:tabs>
          <w:tab w:val="left" w:pos="7355"/>
        </w:tabs>
        <w:spacing w:after="0" w:line="432" w:lineRule="atLeast"/>
        <w:jc w:val="right"/>
        <w:textAlignment w:val="baseline"/>
        <w:outlineLvl w:val="0"/>
        <w:rPr>
          <w:rFonts w:ascii="Roboto" w:eastAsia="Times New Roman" w:hAnsi="Roboto" w:cs="Times New Roman"/>
          <w:bCs/>
          <w:kern w:val="36"/>
          <w:sz w:val="24"/>
          <w:szCs w:val="24"/>
          <w:lang w:val="uk-UA" w:eastAsia="ru-RU"/>
        </w:rPr>
      </w:pPr>
      <w:r w:rsidRPr="008961B2">
        <w:rPr>
          <w:rFonts w:ascii="Roboto" w:eastAsia="Times New Roman" w:hAnsi="Roboto" w:cs="Times New Roman"/>
          <w:bCs/>
          <w:kern w:val="36"/>
          <w:sz w:val="24"/>
          <w:szCs w:val="24"/>
          <w:lang w:val="uk-UA" w:eastAsia="ru-RU"/>
        </w:rPr>
        <w:t>_______________А.В.Шулежко</w:t>
      </w:r>
    </w:p>
    <w:p w:rsidR="00D672E7" w:rsidRPr="008961B2" w:rsidRDefault="00D672E7" w:rsidP="001422D7">
      <w:pPr>
        <w:shd w:val="clear" w:color="auto" w:fill="FFFFFF"/>
        <w:tabs>
          <w:tab w:val="left" w:pos="7355"/>
        </w:tabs>
        <w:spacing w:after="0" w:line="432" w:lineRule="atLeast"/>
        <w:jc w:val="right"/>
        <w:textAlignment w:val="baseline"/>
        <w:outlineLvl w:val="0"/>
        <w:rPr>
          <w:rFonts w:ascii="Roboto" w:eastAsia="Times New Roman" w:hAnsi="Roboto" w:cs="Times New Roman"/>
          <w:bCs/>
          <w:kern w:val="36"/>
          <w:sz w:val="24"/>
          <w:szCs w:val="24"/>
          <w:lang w:val="uk-UA" w:eastAsia="ru-RU"/>
        </w:rPr>
      </w:pPr>
      <w:r w:rsidRPr="008961B2">
        <w:rPr>
          <w:rFonts w:ascii="Roboto" w:eastAsia="Times New Roman" w:hAnsi="Roboto" w:cs="Times New Roman" w:hint="eastAsia"/>
          <w:bCs/>
          <w:kern w:val="36"/>
          <w:sz w:val="24"/>
          <w:szCs w:val="24"/>
          <w:lang w:val="uk-UA" w:eastAsia="ru-RU"/>
        </w:rPr>
        <w:t>Н</w:t>
      </w:r>
      <w:r w:rsidRPr="008961B2">
        <w:rPr>
          <w:rFonts w:ascii="Roboto" w:eastAsia="Times New Roman" w:hAnsi="Roboto" w:cs="Times New Roman"/>
          <w:bCs/>
          <w:kern w:val="36"/>
          <w:sz w:val="24"/>
          <w:szCs w:val="24"/>
          <w:lang w:val="uk-UA" w:eastAsia="ru-RU"/>
        </w:rPr>
        <w:t>аказ №211  від 02 вересня 2025 року</w:t>
      </w:r>
    </w:p>
    <w:p w:rsidR="00D672E7" w:rsidRPr="00D672E7" w:rsidRDefault="00D672E7" w:rsidP="008329E2">
      <w:pPr>
        <w:shd w:val="clear" w:color="auto" w:fill="FFFFFF"/>
        <w:spacing w:after="0" w:line="432" w:lineRule="atLeast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kern w:val="36"/>
          <w:sz w:val="37"/>
          <w:szCs w:val="37"/>
          <w:lang w:eastAsia="ru-RU"/>
        </w:rPr>
      </w:pPr>
    </w:p>
    <w:p w:rsidR="00D672E7" w:rsidRPr="008961B2" w:rsidRDefault="00D672E7" w:rsidP="008961B2">
      <w:pPr>
        <w:shd w:val="clear" w:color="auto" w:fill="FFFFFF"/>
        <w:tabs>
          <w:tab w:val="left" w:pos="3487"/>
        </w:tabs>
        <w:spacing w:after="0" w:line="432" w:lineRule="atLeast"/>
        <w:textAlignment w:val="baseline"/>
        <w:outlineLvl w:val="0"/>
        <w:rPr>
          <w:rFonts w:ascii="Roboto" w:eastAsia="Times New Roman" w:hAnsi="Roboto" w:cs="Times New Roman"/>
          <w:b/>
          <w:bCs/>
          <w:kern w:val="36"/>
          <w:sz w:val="37"/>
          <w:szCs w:val="37"/>
          <w:lang w:val="uk-UA" w:eastAsia="ru-RU"/>
        </w:rPr>
      </w:pPr>
    </w:p>
    <w:p w:rsidR="001B5154" w:rsidRDefault="001B5154" w:rsidP="008329E2">
      <w:pPr>
        <w:shd w:val="clear" w:color="auto" w:fill="FFFFFF"/>
        <w:spacing w:after="0" w:line="432" w:lineRule="atLeast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kern w:val="36"/>
          <w:sz w:val="96"/>
          <w:szCs w:val="96"/>
          <w:lang w:eastAsia="ru-RU"/>
        </w:rPr>
      </w:pPr>
    </w:p>
    <w:p w:rsidR="008329E2" w:rsidRPr="00674BCA" w:rsidRDefault="008329E2" w:rsidP="008329E2">
      <w:pPr>
        <w:shd w:val="clear" w:color="auto" w:fill="FFFFFF"/>
        <w:spacing w:after="0" w:line="432" w:lineRule="atLeast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kern w:val="36"/>
          <w:sz w:val="96"/>
          <w:szCs w:val="96"/>
          <w:lang w:eastAsia="ru-RU"/>
        </w:rPr>
      </w:pPr>
      <w:r w:rsidRPr="00674BCA">
        <w:rPr>
          <w:rFonts w:ascii="Roboto" w:eastAsia="Times New Roman" w:hAnsi="Roboto" w:cs="Times New Roman"/>
          <w:b/>
          <w:bCs/>
          <w:kern w:val="36"/>
          <w:sz w:val="96"/>
          <w:szCs w:val="96"/>
          <w:lang w:eastAsia="ru-RU"/>
        </w:rPr>
        <w:t>ПОЛОЖЕННЯ</w:t>
      </w:r>
    </w:p>
    <w:p w:rsidR="008329E2" w:rsidRPr="00674BCA" w:rsidRDefault="00D80F7F" w:rsidP="008329E2">
      <w:pPr>
        <w:shd w:val="clear" w:color="auto" w:fill="FFFFFF"/>
        <w:spacing w:after="0" w:line="432" w:lineRule="atLeast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kern w:val="36"/>
          <w:sz w:val="96"/>
          <w:szCs w:val="96"/>
          <w:lang w:val="uk-UA" w:eastAsia="ru-RU"/>
        </w:rPr>
      </w:pPr>
      <w:r w:rsidRPr="00674BCA">
        <w:rPr>
          <w:rFonts w:ascii="Roboto" w:eastAsia="Times New Roman" w:hAnsi="Roboto" w:cs="Times New Roman" w:hint="eastAsia"/>
          <w:b/>
          <w:bCs/>
          <w:kern w:val="36"/>
          <w:sz w:val="96"/>
          <w:szCs w:val="96"/>
          <w:lang w:val="uk-UA" w:eastAsia="ru-RU"/>
        </w:rPr>
        <w:t>«</w:t>
      </w:r>
      <w:r w:rsidR="008329E2" w:rsidRPr="00674BCA">
        <w:rPr>
          <w:rFonts w:ascii="Roboto" w:eastAsia="Times New Roman" w:hAnsi="Roboto" w:cs="Times New Roman"/>
          <w:b/>
          <w:bCs/>
          <w:kern w:val="36"/>
          <w:sz w:val="96"/>
          <w:szCs w:val="96"/>
          <w:lang w:eastAsia="ru-RU"/>
        </w:rPr>
        <w:t>Про бібліотеку</w:t>
      </w:r>
      <w:r w:rsidRPr="00674BCA">
        <w:rPr>
          <w:rFonts w:ascii="Roboto" w:eastAsia="Times New Roman" w:hAnsi="Roboto" w:cs="Times New Roman" w:hint="eastAsia"/>
          <w:b/>
          <w:bCs/>
          <w:kern w:val="36"/>
          <w:sz w:val="96"/>
          <w:szCs w:val="96"/>
          <w:lang w:val="uk-UA" w:eastAsia="ru-RU"/>
        </w:rPr>
        <w:t>»</w:t>
      </w:r>
    </w:p>
    <w:p w:rsidR="008329E2" w:rsidRPr="001B5154" w:rsidRDefault="008329E2" w:rsidP="008961B2">
      <w:pPr>
        <w:shd w:val="clear" w:color="auto" w:fill="FFFFFF"/>
        <w:spacing w:after="0" w:line="432" w:lineRule="atLeast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kern w:val="36"/>
          <w:sz w:val="96"/>
          <w:szCs w:val="96"/>
          <w:lang w:val="uk-UA" w:eastAsia="ru-RU"/>
        </w:rPr>
      </w:pPr>
      <w:r w:rsidRPr="00674BCA">
        <w:rPr>
          <w:rFonts w:ascii="Roboto" w:eastAsia="Times New Roman" w:hAnsi="Roboto" w:cs="Times New Roman"/>
          <w:b/>
          <w:bCs/>
          <w:kern w:val="36"/>
          <w:sz w:val="96"/>
          <w:szCs w:val="96"/>
          <w:lang w:val="uk-UA" w:eastAsia="ru-RU"/>
        </w:rPr>
        <w:t>Тернівського ліцею</w:t>
      </w:r>
    </w:p>
    <w:p w:rsidR="008329E2" w:rsidRPr="001422D7" w:rsidRDefault="008329E2" w:rsidP="008329E2">
      <w:pPr>
        <w:shd w:val="clear" w:color="auto" w:fill="FFFFFF"/>
        <w:spacing w:after="0" w:line="432" w:lineRule="atLeast"/>
        <w:jc w:val="center"/>
        <w:textAlignment w:val="baseline"/>
        <w:outlineLvl w:val="0"/>
        <w:rPr>
          <w:rFonts w:ascii="Roboto" w:eastAsia="Times New Roman" w:hAnsi="Roboto" w:cs="Times New Roman"/>
          <w:bCs/>
          <w:kern w:val="36"/>
          <w:sz w:val="96"/>
          <w:szCs w:val="96"/>
          <w:lang w:val="uk-UA" w:eastAsia="ru-RU"/>
        </w:rPr>
      </w:pPr>
    </w:p>
    <w:p w:rsidR="001B5154" w:rsidRPr="001422D7" w:rsidRDefault="001B515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uk-UA" w:eastAsia="ru-RU"/>
        </w:rPr>
      </w:pPr>
    </w:p>
    <w:p w:rsidR="001B5154" w:rsidRPr="001422D7" w:rsidRDefault="001B515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uk-UA" w:eastAsia="ru-RU"/>
        </w:rPr>
      </w:pPr>
    </w:p>
    <w:p w:rsidR="001B5154" w:rsidRPr="001422D7" w:rsidRDefault="001B515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uk-UA" w:eastAsia="ru-RU"/>
        </w:rPr>
      </w:pPr>
    </w:p>
    <w:p w:rsidR="001B5154" w:rsidRPr="001422D7" w:rsidRDefault="001B515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uk-UA" w:eastAsia="ru-RU"/>
        </w:rPr>
      </w:pPr>
    </w:p>
    <w:p w:rsidR="008329E2" w:rsidRPr="001422D7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uk-UA" w:eastAsia="ru-RU"/>
        </w:rPr>
      </w:pPr>
      <w:r w:rsidRPr="001422D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uk-UA" w:eastAsia="ru-RU"/>
        </w:rPr>
        <w:lastRenderedPageBreak/>
        <w:t>1. Загальні положення</w:t>
      </w:r>
    </w:p>
    <w:p w:rsidR="00467B09" w:rsidRPr="008961B2" w:rsidRDefault="008329E2" w:rsidP="00467B09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1422D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1.1. Бібліотека Тернівського ліцею є</w:t>
      </w:r>
      <w:r w:rsidR="00467B0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обов’язковим </w:t>
      </w:r>
      <w:r w:rsidRPr="001422D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структурним підрозділом закладу</w:t>
      </w:r>
      <w:r w:rsidR="00467B0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, який </w:t>
      </w:r>
      <w:r w:rsidRPr="001422D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забезпечує навчальний процес підручниками, навчальною та художньою</w:t>
      </w:r>
      <w:r w:rsidR="002606D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1422D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літературою.</w:t>
      </w:r>
      <w:r w:rsidR="00467B09" w:rsidRPr="001422D7">
        <w:rPr>
          <w:rFonts w:ascii="Times New Roman" w:hAnsi="Times New Roman" w:cs="Times New Roman"/>
          <w:sz w:val="28"/>
          <w:szCs w:val="28"/>
          <w:lang w:val="uk-UA"/>
        </w:rPr>
        <w:t xml:space="preserve"> Свою діяльність організовує спільно з педагогічним колективом,  відповідно до планів роботи  і регламентуючої документації, що </w:t>
      </w:r>
      <w:r w:rsidR="008961B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67B09" w:rsidRPr="001422D7">
        <w:rPr>
          <w:rFonts w:ascii="Times New Roman" w:hAnsi="Times New Roman" w:cs="Times New Roman"/>
          <w:sz w:val="28"/>
          <w:szCs w:val="28"/>
          <w:lang w:val="uk-UA"/>
        </w:rPr>
        <w:t>атверджується директором закладу.</w:t>
      </w:r>
    </w:p>
    <w:p w:rsidR="008961B2" w:rsidRDefault="008961B2" w:rsidP="00467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7B09" w:rsidRPr="00AF09F3" w:rsidRDefault="00467B09" w:rsidP="00467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Pr="00467B0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 заклад  забезпечує  правові,  організаційні, фінансові  та  матеріальні  умови,  необхідні  для  функціонування бібліотеки, зокрема, належне зберігання, вик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ористання і поповнення фондів бібліотеки, </w:t>
      </w:r>
      <w:r w:rsidRPr="00467B09">
        <w:rPr>
          <w:rFonts w:ascii="Times New Roman" w:hAnsi="Times New Roman" w:cs="Times New Roman"/>
          <w:sz w:val="28"/>
          <w:szCs w:val="28"/>
          <w:lang w:val="uk-UA"/>
        </w:rPr>
        <w:t xml:space="preserve">гарантує  їх  цілісність,  неподільність  і невідчуженість. </w:t>
      </w:r>
      <w:r w:rsidRPr="00AF09F3">
        <w:rPr>
          <w:rFonts w:ascii="Times New Roman" w:hAnsi="Times New Roman" w:cs="Times New Roman"/>
          <w:sz w:val="28"/>
          <w:szCs w:val="28"/>
        </w:rPr>
        <w:t>Приміщення, обладнання,    майно    бібліотеки    утримується</w:t>
      </w:r>
      <w:r w:rsidR="00260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9F3">
        <w:rPr>
          <w:rFonts w:ascii="Times New Roman" w:hAnsi="Times New Roman" w:cs="Times New Roman"/>
          <w:sz w:val="28"/>
          <w:szCs w:val="28"/>
        </w:rPr>
        <w:t>навчальним закладом на безстроковому і  безоплатному  користуванні та оперативному управлінні.</w:t>
      </w:r>
    </w:p>
    <w:p w:rsidR="008961B2" w:rsidRDefault="008961B2" w:rsidP="00467B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467B09" w:rsidRDefault="00467B09" w:rsidP="00467B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1.3. Положення розроблено відповідно до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:</w:t>
      </w:r>
    </w:p>
    <w:p w:rsidR="003C7925" w:rsidRDefault="008961B2" w:rsidP="003C7925">
      <w:pPr>
        <w:pStyle w:val="zfr3q"/>
        <w:numPr>
          <w:ilvl w:val="0"/>
          <w:numId w:val="7"/>
        </w:numPr>
        <w:spacing w:before="0" w:beforeAutospacing="0" w:after="0" w:afterAutospacing="0"/>
        <w:rPr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Конституці</w:t>
      </w:r>
      <w:r>
        <w:rPr>
          <w:rStyle w:val="c9dxtc"/>
          <w:color w:val="000000"/>
          <w:sz w:val="28"/>
          <w:szCs w:val="28"/>
          <w:lang w:val="uk-UA"/>
        </w:rPr>
        <w:t>ї</w:t>
      </w:r>
      <w:r w:rsidR="003C7925">
        <w:rPr>
          <w:rStyle w:val="c9dxtc"/>
          <w:color w:val="000000"/>
          <w:sz w:val="28"/>
          <w:szCs w:val="28"/>
        </w:rPr>
        <w:t xml:space="preserve"> України</w:t>
      </w:r>
    </w:p>
    <w:p w:rsidR="008961B2" w:rsidRPr="008961B2" w:rsidRDefault="00467B09" w:rsidP="008961B2">
      <w:pPr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color w:val="212121"/>
          <w:lang w:val="uk-UA" w:eastAsia="ru-RU"/>
        </w:rPr>
      </w:pPr>
      <w:r w:rsidRPr="00467B09">
        <w:rPr>
          <w:rFonts w:ascii="Times New Roman" w:hAnsi="Times New Roman" w:cs="Times New Roman"/>
          <w:sz w:val="28"/>
          <w:szCs w:val="28"/>
        </w:rPr>
        <w:t>Закон</w:t>
      </w:r>
      <w:r w:rsidRPr="00467B0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67B09">
        <w:rPr>
          <w:rFonts w:ascii="Times New Roman" w:hAnsi="Times New Roman" w:cs="Times New Roman"/>
          <w:sz w:val="28"/>
          <w:szCs w:val="28"/>
        </w:rPr>
        <w:t xml:space="preserve">  України </w:t>
      </w:r>
      <w:r w:rsidRPr="00467B0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7B09">
        <w:rPr>
          <w:rFonts w:ascii="Times New Roman" w:hAnsi="Times New Roman" w:cs="Times New Roman"/>
          <w:sz w:val="28"/>
          <w:szCs w:val="28"/>
        </w:rPr>
        <w:t>Про освіту</w:t>
      </w:r>
      <w:r w:rsidRPr="00467B0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961B2" w:rsidRPr="008961B2" w:rsidRDefault="006B300B" w:rsidP="008961B2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color w:val="212121"/>
          <w:lang w:val="uk-UA" w:eastAsia="ru-RU"/>
        </w:rPr>
      </w:pPr>
      <w:hyperlink r:id="rId11" w:anchor="Text" w:tgtFrame="_blank" w:history="1">
        <w:r w:rsidR="008961B2" w:rsidRPr="008961B2">
          <w:rPr>
            <w:rFonts w:ascii="Times New Roman" w:eastAsia="Times New Roman" w:hAnsi="Times New Roman" w:cs="Times New Roman"/>
            <w:color w:val="000000"/>
            <w:sz w:val="28"/>
            <w:lang w:val="en-US" w:eastAsia="ru-RU"/>
          </w:rPr>
          <w:t> 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thtps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uk-UA" w:eastAsia="ru-RU"/>
          </w:rPr>
          <w:t>://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zakon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uk-UA" w:eastAsia="ru-RU"/>
          </w:rPr>
          <w:t>.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rada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uk-UA" w:eastAsia="ru-RU"/>
          </w:rPr>
          <w:t>.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gov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uk-UA" w:eastAsia="ru-RU"/>
          </w:rPr>
          <w:t>.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ua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uk-UA" w:eastAsia="ru-RU"/>
          </w:rPr>
          <w:t>/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laws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uk-UA" w:eastAsia="ru-RU"/>
          </w:rPr>
          <w:t>/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show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uk-UA" w:eastAsia="ru-RU"/>
          </w:rPr>
          <w:t>/463-20#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Text</w:t>
        </w:r>
      </w:hyperlink>
    </w:p>
    <w:p w:rsidR="003C7925" w:rsidRPr="008961B2" w:rsidRDefault="008961B2" w:rsidP="008961B2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1B2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467B09" w:rsidRPr="008961B2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 бібліотеки і бібліотечну справу» </w:t>
      </w:r>
    </w:p>
    <w:p w:rsidR="00467B09" w:rsidRPr="008961B2" w:rsidRDefault="008961B2" w:rsidP="003C7925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Постанови</w:t>
      </w:r>
      <w:r w:rsidR="00467B09" w:rsidRPr="003C792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КМУ № 41від 23.01.2019 «Прозатвердження Порядку забезпечення підручниками та посібниками здобувачів повної загальної середньої освіти і педагогічних працівників»</w:t>
      </w:r>
    </w:p>
    <w:p w:rsidR="00D80F7F" w:rsidRPr="00D80F7F" w:rsidRDefault="008961B2" w:rsidP="008961B2">
      <w:pPr>
        <w:pStyle w:val="zfr3q"/>
        <w:numPr>
          <w:ilvl w:val="0"/>
          <w:numId w:val="7"/>
        </w:numPr>
        <w:spacing w:before="0" w:beforeAutospacing="0" w:after="0" w:afterAutospacing="0"/>
        <w:rPr>
          <w:rStyle w:val="c9dxtc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Наказ</w:t>
      </w:r>
      <w:r w:rsidR="00D80F7F">
        <w:rPr>
          <w:rStyle w:val="c9dxtc"/>
          <w:color w:val="000000"/>
          <w:sz w:val="28"/>
          <w:szCs w:val="28"/>
          <w:lang w:val="uk-UA"/>
        </w:rPr>
        <w:t xml:space="preserve">у </w:t>
      </w:r>
      <w:r>
        <w:rPr>
          <w:rStyle w:val="c9dxtc"/>
          <w:color w:val="000000"/>
          <w:sz w:val="28"/>
          <w:szCs w:val="28"/>
        </w:rPr>
        <w:t xml:space="preserve"> МОН України «Про затвердження Типових правил користування біб</w:t>
      </w:r>
      <w:r w:rsidR="00D80F7F">
        <w:rPr>
          <w:rStyle w:val="c9dxtc"/>
          <w:color w:val="000000"/>
          <w:sz w:val="28"/>
          <w:szCs w:val="28"/>
        </w:rPr>
        <w:t xml:space="preserve">ліотеками в Україні </w:t>
      </w:r>
    </w:p>
    <w:p w:rsidR="008961B2" w:rsidRDefault="006B300B" w:rsidP="00D80F7F">
      <w:pPr>
        <w:pStyle w:val="zfr3q"/>
        <w:spacing w:before="0" w:beforeAutospacing="0" w:after="0" w:afterAutospacing="0"/>
        <w:ind w:left="720"/>
        <w:rPr>
          <w:color w:val="212121"/>
          <w:sz w:val="22"/>
          <w:szCs w:val="22"/>
        </w:rPr>
      </w:pPr>
      <w:hyperlink r:id="rId12" w:anchor="Text" w:tgtFrame="_blank" w:history="1">
        <w:r w:rsidR="008961B2">
          <w:rPr>
            <w:rStyle w:val="c9dxtc"/>
            <w:color w:val="0000FF"/>
            <w:sz w:val="28"/>
            <w:szCs w:val="28"/>
            <w:u w:val="single"/>
          </w:rPr>
          <w:t>https://zakon.rada.gov.ua/laws/show/z0449-99#Text</w:t>
        </w:r>
      </w:hyperlink>
    </w:p>
    <w:p w:rsidR="008961B2" w:rsidRDefault="00D80F7F" w:rsidP="008961B2">
      <w:pPr>
        <w:pStyle w:val="zfr3q"/>
        <w:numPr>
          <w:ilvl w:val="0"/>
          <w:numId w:val="7"/>
        </w:numPr>
        <w:spacing w:before="0" w:beforeAutospacing="0" w:after="0" w:afterAutospacing="0"/>
        <w:rPr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Концепці</w:t>
      </w:r>
      <w:r>
        <w:rPr>
          <w:rStyle w:val="c9dxtc"/>
          <w:color w:val="000000"/>
          <w:sz w:val="28"/>
          <w:szCs w:val="28"/>
          <w:lang w:val="uk-UA"/>
        </w:rPr>
        <w:t>ї</w:t>
      </w:r>
      <w:r w:rsidR="008961B2">
        <w:rPr>
          <w:rStyle w:val="c9dxtc"/>
          <w:color w:val="000000"/>
          <w:sz w:val="28"/>
          <w:szCs w:val="28"/>
        </w:rPr>
        <w:t xml:space="preserve"> розвитку шкільних бібліотек України </w:t>
      </w:r>
      <w:hyperlink r:id="rId13" w:tgtFrame="_blank" w:history="1">
        <w:r w:rsidR="008961B2">
          <w:rPr>
            <w:rStyle w:val="c9dxtc"/>
            <w:color w:val="000000"/>
            <w:sz w:val="28"/>
            <w:szCs w:val="28"/>
          </w:rPr>
          <w:t> </w:t>
        </w:r>
        <w:r w:rsidR="008961B2">
          <w:rPr>
            <w:rStyle w:val="c9dxtc"/>
            <w:color w:val="0000FF"/>
            <w:sz w:val="28"/>
            <w:szCs w:val="28"/>
            <w:u w:val="single"/>
          </w:rPr>
          <w:t>https://www.kmu.gov.ua/npas/248924865</w:t>
        </w:r>
      </w:hyperlink>
    </w:p>
    <w:p w:rsidR="00D80F7F" w:rsidRPr="00D80F7F" w:rsidRDefault="00D80F7F" w:rsidP="008961B2">
      <w:pPr>
        <w:numPr>
          <w:ilvl w:val="0"/>
          <w:numId w:val="7"/>
        </w:numPr>
        <w:spacing w:before="240" w:after="240" w:line="240" w:lineRule="auto"/>
        <w:ind w:right="600"/>
        <w:rPr>
          <w:rFonts w:ascii="Times New Roman" w:eastAsia="Times New Roman" w:hAnsi="Times New Roman" w:cs="Times New Roman"/>
          <w:color w:val="2121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Інструкці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й</w:t>
      </w:r>
      <w:r w:rsidR="008961B2" w:rsidRPr="008961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облік документів, що знаходяться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бібліотечних фондах </w:t>
      </w:r>
    </w:p>
    <w:p w:rsidR="008961B2" w:rsidRPr="008961B2" w:rsidRDefault="008961B2" w:rsidP="00D80F7F">
      <w:pPr>
        <w:spacing w:before="240" w:after="240" w:line="240" w:lineRule="auto"/>
        <w:ind w:left="720" w:right="600"/>
        <w:rPr>
          <w:rFonts w:ascii="Times New Roman" w:eastAsia="Times New Roman" w:hAnsi="Times New Roman" w:cs="Times New Roman"/>
          <w:color w:val="212121"/>
          <w:lang w:eastAsia="ru-RU"/>
        </w:rPr>
      </w:pPr>
      <w:r w:rsidRPr="008961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 </w:t>
      </w:r>
      <w:hyperlink r:id="rId14" w:anchor="Text" w:tgtFrame="_blank" w:history="1">
        <w:r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https://zakon.rada.gov.ua/laws/show/z0530-07#Text</w:t>
        </w:r>
      </w:hyperlink>
    </w:p>
    <w:p w:rsidR="00D80F7F" w:rsidRPr="00D80F7F" w:rsidRDefault="00D80F7F" w:rsidP="008961B2">
      <w:pPr>
        <w:numPr>
          <w:ilvl w:val="0"/>
          <w:numId w:val="7"/>
        </w:numPr>
        <w:spacing w:before="240" w:after="240" w:line="240" w:lineRule="auto"/>
        <w:ind w:right="600"/>
        <w:rPr>
          <w:rFonts w:ascii="Times New Roman" w:eastAsia="Times New Roman" w:hAnsi="Times New Roman" w:cs="Times New Roman"/>
          <w:color w:val="2121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Санітарного регламенту 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ліцею</w:t>
      </w:r>
    </w:p>
    <w:p w:rsidR="008961B2" w:rsidRPr="008961B2" w:rsidRDefault="006B300B" w:rsidP="00D80F7F">
      <w:pPr>
        <w:spacing w:before="240" w:after="240" w:line="240" w:lineRule="auto"/>
        <w:ind w:left="720" w:right="600"/>
        <w:rPr>
          <w:rFonts w:ascii="Times New Roman" w:eastAsia="Times New Roman" w:hAnsi="Times New Roman" w:cs="Times New Roman"/>
          <w:color w:val="212121"/>
          <w:lang w:eastAsia="ru-RU"/>
        </w:rPr>
      </w:pPr>
      <w:hyperlink r:id="rId15" w:anchor="Text" w:tgtFrame="_blank" w:history="1">
        <w:r w:rsidR="008961B2" w:rsidRPr="008961B2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 </w:t>
        </w:r>
        <w:r w:rsidR="008961B2" w:rsidRPr="008961B2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https://zakon.rada.gov.ua/laws/show/z1111-20#Text</w:t>
        </w:r>
      </w:hyperlink>
    </w:p>
    <w:p w:rsidR="00467B09" w:rsidRPr="00D80F7F" w:rsidRDefault="00D80F7F" w:rsidP="00D80F7F">
      <w:pPr>
        <w:pStyle w:val="zfr3q"/>
        <w:spacing w:before="240" w:beforeAutospacing="0" w:after="240" w:afterAutospacing="0"/>
        <w:ind w:right="460"/>
        <w:rPr>
          <w:color w:val="212121"/>
          <w:sz w:val="22"/>
          <w:szCs w:val="22"/>
          <w:lang w:val="uk-UA"/>
        </w:rPr>
      </w:pPr>
      <w:r>
        <w:rPr>
          <w:rStyle w:val="c9dxtc"/>
          <w:color w:val="000000"/>
          <w:sz w:val="28"/>
          <w:szCs w:val="28"/>
          <w:lang w:val="uk-UA"/>
        </w:rPr>
        <w:t>1.4</w:t>
      </w:r>
      <w:r w:rsidR="008961B2">
        <w:rPr>
          <w:rStyle w:val="c9dxtc"/>
          <w:color w:val="000000"/>
          <w:sz w:val="28"/>
          <w:szCs w:val="28"/>
        </w:rPr>
        <w:t>.</w:t>
      </w:r>
      <w:r w:rsidR="004B03B0">
        <w:rPr>
          <w:rStyle w:val="c9dxtc"/>
          <w:color w:val="000000"/>
          <w:sz w:val="28"/>
          <w:szCs w:val="28"/>
          <w:lang w:val="uk-UA"/>
        </w:rPr>
        <w:t>У ліцеї є розроблені «</w:t>
      </w:r>
      <w:r w:rsidR="008961B2">
        <w:rPr>
          <w:rStyle w:val="c9dxtc"/>
          <w:color w:val="000000"/>
          <w:sz w:val="28"/>
          <w:szCs w:val="28"/>
        </w:rPr>
        <w:t>Пра</w:t>
      </w:r>
      <w:r w:rsidR="004B03B0">
        <w:rPr>
          <w:rStyle w:val="c9dxtc"/>
          <w:color w:val="000000"/>
          <w:sz w:val="28"/>
          <w:szCs w:val="28"/>
        </w:rPr>
        <w:t>вила користування бібліотекою»</w:t>
      </w:r>
      <w:r w:rsidR="004B03B0">
        <w:rPr>
          <w:rStyle w:val="c9dxtc"/>
          <w:color w:val="000000"/>
          <w:sz w:val="28"/>
          <w:szCs w:val="28"/>
          <w:lang w:val="uk-UA"/>
        </w:rPr>
        <w:t>.Вони</w:t>
      </w:r>
      <w:r w:rsidR="008961B2">
        <w:rPr>
          <w:rStyle w:val="c9dxtc"/>
          <w:color w:val="000000"/>
          <w:sz w:val="28"/>
          <w:szCs w:val="28"/>
        </w:rPr>
        <w:t xml:space="preserve"> розроблені відповідно до Типових правил користування бібліотеками в Україні із змінами і доповненнями, затвердженими наказом Міністерства культури і мистецтв України від 25.05.2001р. № 319, зареєстрованими у Міністерстві юстиції України 22.06.2001р. за № 538/5729.</w:t>
      </w:r>
    </w:p>
    <w:p w:rsidR="008329E2" w:rsidRDefault="00D80F7F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5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Мета бібліотеки:</w:t>
      </w:r>
    </w:p>
    <w:p w:rsidR="00D80F7F" w:rsidRDefault="00D80F7F" w:rsidP="00D80F7F">
      <w:pPr>
        <w:pStyle w:val="zfr3q"/>
        <w:spacing w:before="160" w:beforeAutospacing="0" w:after="200" w:afterAutospacing="0"/>
        <w:rPr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- підвищувати  інформаційну культуру та культуру читання;</w:t>
      </w:r>
    </w:p>
    <w:p w:rsidR="008329E2" w:rsidRPr="008329E2" w:rsidRDefault="004B03B0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забезпеч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увти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учнів та педагогів навчальною літературою;</w:t>
      </w:r>
    </w:p>
    <w:p w:rsidR="008329E2" w:rsidRPr="008329E2" w:rsidRDefault="004B03B0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формува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ти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учнів культур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у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читання та бережливого ставлення до книг;</w:t>
      </w:r>
    </w:p>
    <w:p w:rsidR="00D80F7F" w:rsidRDefault="004B03B0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пров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ити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інвентаризац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ю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та облік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бібліотечного фонду.</w:t>
      </w:r>
    </w:p>
    <w:p w:rsidR="00D80F7F" w:rsidRDefault="00D80F7F" w:rsidP="00D80F7F">
      <w:pPr>
        <w:pStyle w:val="zfr3q"/>
        <w:spacing w:before="160" w:beforeAutospacing="0" w:after="200" w:afterAutospacing="0"/>
        <w:rPr>
          <w:color w:val="212121"/>
          <w:sz w:val="22"/>
          <w:szCs w:val="22"/>
          <w:lang w:val="uk-UA"/>
        </w:rPr>
      </w:pPr>
      <w:r>
        <w:rPr>
          <w:rStyle w:val="c9dxtc"/>
          <w:color w:val="000000"/>
          <w:sz w:val="28"/>
          <w:szCs w:val="28"/>
        </w:rPr>
        <w:t>- формувати вміння користуватися бібліотекою, її  послу</w:t>
      </w:r>
      <w:r w:rsidR="004B03B0">
        <w:rPr>
          <w:rStyle w:val="c9dxtc"/>
          <w:color w:val="000000"/>
          <w:sz w:val="28"/>
          <w:szCs w:val="28"/>
        </w:rPr>
        <w:t xml:space="preserve">гами і ресурсами, у тому числі </w:t>
      </w:r>
      <w:r w:rsidR="004B03B0">
        <w:rPr>
          <w:rStyle w:val="c9dxtc"/>
          <w:color w:val="000000"/>
          <w:sz w:val="28"/>
          <w:szCs w:val="28"/>
          <w:lang w:val="uk-UA"/>
        </w:rPr>
        <w:t>-</w:t>
      </w:r>
      <w:r>
        <w:rPr>
          <w:rStyle w:val="c9dxtc"/>
          <w:color w:val="000000"/>
          <w:sz w:val="28"/>
          <w:szCs w:val="28"/>
        </w:rPr>
        <w:t xml:space="preserve"> електронними;</w:t>
      </w:r>
    </w:p>
    <w:p w:rsidR="00D80F7F" w:rsidRDefault="00D80F7F" w:rsidP="00D80F7F">
      <w:pPr>
        <w:pStyle w:val="zfr3q"/>
        <w:spacing w:before="160" w:beforeAutospacing="0" w:after="200" w:afterAutospacing="0"/>
        <w:rPr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- розвивати творчу думку, пізнавальні здібності та інтереси здобувачів освіти;</w:t>
      </w:r>
    </w:p>
    <w:p w:rsidR="00D80F7F" w:rsidRDefault="00D80F7F" w:rsidP="00D80F7F">
      <w:pPr>
        <w:pStyle w:val="zfr3q"/>
        <w:spacing w:before="160" w:beforeAutospacing="0" w:after="200" w:afterAutospacing="0"/>
        <w:rPr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- забезпечувати зростання професійної компетентності педагогічних кадрів;</w:t>
      </w:r>
    </w:p>
    <w:p w:rsidR="00D80F7F" w:rsidRDefault="00D80F7F" w:rsidP="00D80F7F">
      <w:pPr>
        <w:pStyle w:val="zfr3q"/>
        <w:spacing w:before="160" w:beforeAutospacing="0" w:after="200" w:afterAutospacing="0"/>
        <w:rPr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- сприяти самоосвіті всіх учасників освітнього процесу різноманітними формами і методами бібліотечної роботи;</w:t>
      </w:r>
    </w:p>
    <w:p w:rsidR="00D80F7F" w:rsidRDefault="004B03B0" w:rsidP="00D80F7F">
      <w:pPr>
        <w:pStyle w:val="zfr3q"/>
        <w:spacing w:before="160" w:beforeAutospacing="0" w:after="200" w:afterAutospacing="0"/>
        <w:rPr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- залуч</w:t>
      </w:r>
      <w:r>
        <w:rPr>
          <w:rStyle w:val="c9dxtc"/>
          <w:color w:val="000000"/>
          <w:sz w:val="28"/>
          <w:szCs w:val="28"/>
          <w:lang w:val="uk-UA"/>
        </w:rPr>
        <w:t xml:space="preserve">ати </w:t>
      </w:r>
      <w:r w:rsidR="00D80F7F">
        <w:rPr>
          <w:rStyle w:val="c9dxtc"/>
          <w:color w:val="000000"/>
          <w:sz w:val="28"/>
          <w:szCs w:val="28"/>
        </w:rPr>
        <w:t xml:space="preserve"> дітей до читання через індивідуальну і масову роботу;</w:t>
      </w:r>
    </w:p>
    <w:p w:rsidR="008329E2" w:rsidRDefault="007A54A1" w:rsidP="004B03B0">
      <w:pPr>
        <w:pStyle w:val="zfr3q"/>
        <w:spacing w:before="160" w:beforeAutospacing="0" w:after="20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- виховувати </w:t>
      </w:r>
      <w:r w:rsidR="004B03B0" w:rsidRPr="004B03B0">
        <w:rPr>
          <w:color w:val="000000"/>
          <w:sz w:val="28"/>
          <w:szCs w:val="28"/>
        </w:rPr>
        <w:t>патріотичн</w:t>
      </w:r>
      <w:r w:rsidR="004B03B0" w:rsidRPr="004B03B0">
        <w:rPr>
          <w:color w:val="000000"/>
          <w:sz w:val="28"/>
          <w:szCs w:val="28"/>
          <w:lang w:val="uk-UA"/>
        </w:rPr>
        <w:t>е</w:t>
      </w:r>
      <w:r w:rsidR="00D80F7F" w:rsidRPr="004B03B0">
        <w:rPr>
          <w:color w:val="000000"/>
          <w:sz w:val="28"/>
          <w:szCs w:val="28"/>
        </w:rPr>
        <w:t xml:space="preserve"> ставлення до Батьківщини.</w:t>
      </w:r>
    </w:p>
    <w:p w:rsidR="004B03B0" w:rsidRPr="00AF09F3" w:rsidRDefault="004B03B0" w:rsidP="004B0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F09F3">
        <w:rPr>
          <w:rFonts w:ascii="Times New Roman" w:hAnsi="Times New Roman" w:cs="Times New Roman"/>
          <w:sz w:val="28"/>
          <w:szCs w:val="28"/>
        </w:rPr>
        <w:t>. Бібліотека доступна  та  безкоштовна  для  користувачів,</w:t>
      </w:r>
      <w:r>
        <w:rPr>
          <w:rFonts w:ascii="Times New Roman" w:hAnsi="Times New Roman" w:cs="Times New Roman"/>
          <w:sz w:val="28"/>
          <w:szCs w:val="28"/>
        </w:rPr>
        <w:t>якими є вчителі,</w:t>
      </w:r>
      <w:r w:rsidRPr="00AF09F3">
        <w:rPr>
          <w:rFonts w:ascii="Times New Roman" w:hAnsi="Times New Roman" w:cs="Times New Roman"/>
          <w:sz w:val="28"/>
          <w:szCs w:val="28"/>
        </w:rPr>
        <w:t xml:space="preserve"> учні, праців</w:t>
      </w:r>
      <w:r>
        <w:rPr>
          <w:rFonts w:ascii="Times New Roman" w:hAnsi="Times New Roman" w:cs="Times New Roman"/>
          <w:sz w:val="28"/>
          <w:szCs w:val="28"/>
        </w:rPr>
        <w:t>ники навчального закладу</w:t>
      </w:r>
      <w:r w:rsidRPr="00AF09F3">
        <w:rPr>
          <w:rFonts w:ascii="Times New Roman" w:hAnsi="Times New Roman" w:cs="Times New Roman"/>
          <w:sz w:val="28"/>
          <w:szCs w:val="28"/>
        </w:rPr>
        <w:t>.</w:t>
      </w:r>
    </w:p>
    <w:p w:rsidR="001E42FB" w:rsidRPr="007A54A1" w:rsidRDefault="004B03B0" w:rsidP="007A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F09F3">
        <w:rPr>
          <w:rFonts w:ascii="Times New Roman" w:hAnsi="Times New Roman" w:cs="Times New Roman"/>
          <w:sz w:val="28"/>
          <w:szCs w:val="28"/>
        </w:rPr>
        <w:t xml:space="preserve">. Порядок   доступу   до   бібліотечних  фондів  та  іншої бібліотечної  інформації,  перелік  основних  послуг  і  умови  їх надання   визначаються  правилами  користування  бібліотекою,  які затверджуються директором навчального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ліцею </w:t>
      </w:r>
      <w:r w:rsidRPr="00AF09F3">
        <w:rPr>
          <w:rFonts w:ascii="Times New Roman" w:hAnsi="Times New Roman" w:cs="Times New Roman"/>
          <w:sz w:val="28"/>
          <w:szCs w:val="28"/>
        </w:rPr>
        <w:t>і  скла</w:t>
      </w:r>
      <w:r>
        <w:rPr>
          <w:rFonts w:ascii="Times New Roman" w:hAnsi="Times New Roman" w:cs="Times New Roman"/>
          <w:sz w:val="28"/>
          <w:szCs w:val="28"/>
        </w:rPr>
        <w:t>дают</w:t>
      </w:r>
      <w:r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AF09F3">
        <w:rPr>
          <w:rFonts w:ascii="Times New Roman" w:hAnsi="Times New Roman" w:cs="Times New Roman"/>
          <w:sz w:val="28"/>
          <w:szCs w:val="28"/>
        </w:rPr>
        <w:t xml:space="preserve">  на основі типових правил користування бібліотекою. </w:t>
      </w:r>
    </w:p>
    <w:p w:rsidR="001E42FB" w:rsidRDefault="001E42FB" w:rsidP="004B03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B03B0" w:rsidRPr="004B03B0" w:rsidRDefault="004B03B0" w:rsidP="004B03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B03B0">
        <w:rPr>
          <w:rFonts w:ascii="Times New Roman" w:hAnsi="Times New Roman" w:cs="Times New Roman"/>
          <w:b/>
          <w:i/>
          <w:sz w:val="28"/>
          <w:szCs w:val="28"/>
          <w:lang w:val="uk-UA"/>
        </w:rPr>
        <w:t>ІІ.Основні завдання</w:t>
      </w:r>
    </w:p>
    <w:p w:rsidR="004B03B0" w:rsidRPr="001422D7" w:rsidRDefault="004B03B0" w:rsidP="004B0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7">
        <w:rPr>
          <w:rFonts w:ascii="Times New Roman" w:hAnsi="Times New Roman" w:cs="Times New Roman"/>
          <w:sz w:val="28"/>
          <w:szCs w:val="28"/>
          <w:lang w:val="uk-UA"/>
        </w:rPr>
        <w:t xml:space="preserve">     2.1. Бібліотечно-інформаційне  обслуговування  користувачів у забезпеченні всіх напрямів навчально-виховного процесу </w:t>
      </w:r>
      <w:r w:rsidR="00414679">
        <w:rPr>
          <w:rFonts w:ascii="Times New Roman" w:hAnsi="Times New Roman" w:cs="Times New Roman"/>
          <w:sz w:val="28"/>
          <w:szCs w:val="28"/>
          <w:lang w:val="uk-UA"/>
        </w:rPr>
        <w:t xml:space="preserve">ліцею </w:t>
      </w:r>
      <w:r w:rsidRPr="001422D7">
        <w:rPr>
          <w:rFonts w:ascii="Times New Roman" w:hAnsi="Times New Roman" w:cs="Times New Roman"/>
          <w:sz w:val="28"/>
          <w:szCs w:val="28"/>
          <w:lang w:val="uk-UA"/>
        </w:rPr>
        <w:t>конкретного закладу</w:t>
      </w:r>
      <w:r w:rsidR="00414679">
        <w:rPr>
          <w:rFonts w:ascii="Times New Roman" w:hAnsi="Times New Roman" w:cs="Times New Roman"/>
          <w:sz w:val="28"/>
          <w:szCs w:val="28"/>
          <w:lang w:val="uk-UA"/>
        </w:rPr>
        <w:t>(ліцею)</w:t>
      </w:r>
      <w:r w:rsidR="00414679" w:rsidRPr="001422D7">
        <w:rPr>
          <w:rFonts w:ascii="Times New Roman" w:hAnsi="Times New Roman" w:cs="Times New Roman"/>
          <w:sz w:val="28"/>
          <w:szCs w:val="28"/>
          <w:lang w:val="uk-UA"/>
        </w:rPr>
        <w:t xml:space="preserve"> у засвоєнні як </w:t>
      </w:r>
      <w:r w:rsidR="00B000EF">
        <w:rPr>
          <w:rFonts w:ascii="Times New Roman" w:hAnsi="Times New Roman" w:cs="Times New Roman"/>
          <w:sz w:val="28"/>
          <w:szCs w:val="28"/>
          <w:lang w:val="uk-UA"/>
        </w:rPr>
        <w:t>програмових</w:t>
      </w:r>
      <w:r w:rsidR="00414679" w:rsidRPr="001422D7">
        <w:rPr>
          <w:rFonts w:ascii="Times New Roman" w:hAnsi="Times New Roman" w:cs="Times New Roman"/>
          <w:sz w:val="28"/>
          <w:szCs w:val="28"/>
          <w:lang w:val="uk-UA"/>
        </w:rPr>
        <w:t>, так і позапрограмових</w:t>
      </w:r>
      <w:r w:rsidRPr="001422D7">
        <w:rPr>
          <w:rFonts w:ascii="Times New Roman" w:hAnsi="Times New Roman" w:cs="Times New Roman"/>
          <w:sz w:val="28"/>
          <w:szCs w:val="28"/>
          <w:lang w:val="uk-UA"/>
        </w:rPr>
        <w:t xml:space="preserve"> вимог,  у самоосвіті.</w:t>
      </w:r>
    </w:p>
    <w:p w:rsidR="004B03B0" w:rsidRPr="001422D7" w:rsidRDefault="00414679" w:rsidP="004B0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7">
        <w:rPr>
          <w:rFonts w:ascii="Times New Roman" w:hAnsi="Times New Roman" w:cs="Times New Roman"/>
          <w:sz w:val="28"/>
          <w:szCs w:val="28"/>
          <w:lang w:val="uk-UA"/>
        </w:rPr>
        <w:t xml:space="preserve">2.2. Розширення </w:t>
      </w:r>
      <w:r w:rsidR="004B03B0" w:rsidRPr="001422D7">
        <w:rPr>
          <w:rFonts w:ascii="Times New Roman" w:hAnsi="Times New Roman" w:cs="Times New Roman"/>
          <w:sz w:val="28"/>
          <w:szCs w:val="28"/>
          <w:lang w:val="uk-UA"/>
        </w:rPr>
        <w:t>бі</w:t>
      </w:r>
      <w:r w:rsidRPr="001422D7">
        <w:rPr>
          <w:rFonts w:ascii="Times New Roman" w:hAnsi="Times New Roman" w:cs="Times New Roman"/>
          <w:sz w:val="28"/>
          <w:szCs w:val="28"/>
          <w:lang w:val="uk-UA"/>
        </w:rPr>
        <w:t>бліотечно-інформаційних  послуг</w:t>
      </w:r>
      <w:r w:rsidR="004B03B0" w:rsidRPr="001422D7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удосконалення традиційних і засвоєння нових  бібліотечних  форм  і методів роботи. Введення в роботу бібліотеки новітніх технологій.</w:t>
      </w:r>
    </w:p>
    <w:p w:rsidR="001E42FB" w:rsidRPr="001422D7" w:rsidRDefault="004B03B0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7">
        <w:rPr>
          <w:rFonts w:ascii="Times New Roman" w:hAnsi="Times New Roman" w:cs="Times New Roman"/>
          <w:sz w:val="28"/>
          <w:szCs w:val="28"/>
          <w:lang w:val="uk-UA"/>
        </w:rPr>
        <w:t xml:space="preserve">     2.3. Формування  в  учнів  вмінь  та  навичок   бібліотечного користувача,  розкриття  перед ними основних (модельних,  базових) функцій бібліотеки,  з'ясування  прав  і  обов'язків  користувача, вихованням   </w:t>
      </w:r>
      <w:r w:rsidR="00414679" w:rsidRPr="001422D7">
        <w:rPr>
          <w:rFonts w:ascii="Times New Roman" w:hAnsi="Times New Roman" w:cs="Times New Roman"/>
          <w:sz w:val="28"/>
          <w:szCs w:val="28"/>
          <w:lang w:val="uk-UA"/>
        </w:rPr>
        <w:t xml:space="preserve">поваги   до  правил  користування  майном </w:t>
      </w:r>
      <w:r w:rsidR="001E42FB" w:rsidRPr="001422D7">
        <w:rPr>
          <w:rFonts w:ascii="Times New Roman" w:hAnsi="Times New Roman" w:cs="Times New Roman"/>
          <w:sz w:val="28"/>
          <w:szCs w:val="28"/>
          <w:lang w:val="uk-UA"/>
        </w:rPr>
        <w:t>бібліотеки, популяризації бібліотечно-бібліографічних знань.</w:t>
      </w:r>
    </w:p>
    <w:p w:rsidR="001E42FB" w:rsidRPr="001422D7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7">
        <w:rPr>
          <w:rFonts w:ascii="Times New Roman" w:hAnsi="Times New Roman" w:cs="Times New Roman"/>
          <w:sz w:val="28"/>
          <w:szCs w:val="28"/>
          <w:lang w:val="uk-UA"/>
        </w:rPr>
        <w:t xml:space="preserve">     2.4. Сприяння   вихованню  гармонійної,  мор</w:t>
      </w:r>
      <w:r w:rsidR="00414679" w:rsidRPr="001422D7">
        <w:rPr>
          <w:rFonts w:ascii="Times New Roman" w:hAnsi="Times New Roman" w:cs="Times New Roman"/>
          <w:sz w:val="28"/>
          <w:szCs w:val="28"/>
          <w:lang w:val="uk-UA"/>
        </w:rPr>
        <w:t>ально  досконалої особистості,</w:t>
      </w:r>
      <w:r w:rsidR="00B00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22D7">
        <w:rPr>
          <w:rFonts w:ascii="Times New Roman" w:hAnsi="Times New Roman" w:cs="Times New Roman"/>
          <w:sz w:val="28"/>
          <w:szCs w:val="28"/>
          <w:lang w:val="uk-UA"/>
        </w:rPr>
        <w:t>свідомої свого громадського обов'язку,  відкритої до інтелектуального і творчого розвитку.</w:t>
      </w:r>
    </w:p>
    <w:p w:rsidR="001E42FB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2.5. Всебічне  сприяння  підвищенню   фахової,   педагогічної майстерності вчителів шляхом популяризації педагогічної літератури і надання інформації про неї.</w:t>
      </w:r>
    </w:p>
    <w:p w:rsidR="001E42FB" w:rsidRPr="001E42FB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2FB">
        <w:rPr>
          <w:rFonts w:ascii="Times New Roman" w:hAnsi="Times New Roman" w:cs="Times New Roman"/>
          <w:sz w:val="28"/>
          <w:szCs w:val="28"/>
          <w:lang w:val="uk-UA"/>
        </w:rPr>
        <w:t xml:space="preserve">     2.6. Бібліотечно-інформаційне    забезпечення    особистісних потреб користувачів у дозвілевій діяльності,  у профорієнтаційному визначенні.</w:t>
      </w:r>
    </w:p>
    <w:p w:rsidR="001E42FB" w:rsidRPr="00AF09F3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2D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F09F3">
        <w:rPr>
          <w:rFonts w:ascii="Times New Roman" w:hAnsi="Times New Roman" w:cs="Times New Roman"/>
          <w:sz w:val="28"/>
          <w:szCs w:val="28"/>
        </w:rPr>
        <w:t>2.7. Виховання  в  учнів  інформаційної  культури  -  сталого прагнення до пошуку інформації,  свідомого добору джерел,  навичок систематизації та особистої оцінки.</w:t>
      </w:r>
    </w:p>
    <w:p w:rsidR="001E42FB" w:rsidRPr="00AF09F3" w:rsidRDefault="001E42FB" w:rsidP="001E42FB">
      <w:pPr>
        <w:tabs>
          <w:tab w:val="left" w:pos="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2.8. Координація   діяльності   бібліотеки   з   громадськими організаціями, співпраця та взаємодія з освітянськими бібліотеками та мережею бібліотек інших систем і відомств. </w:t>
      </w:r>
    </w:p>
    <w:p w:rsidR="004B03B0" w:rsidRPr="001E42FB" w:rsidRDefault="001E42FB" w:rsidP="001E42FB">
      <w:pPr>
        <w:tabs>
          <w:tab w:val="left" w:pos="1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E42FB" w:rsidRPr="00414679" w:rsidRDefault="001422D7" w:rsidP="001E42F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000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E42FB" w:rsidRPr="004146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Зміст  роботи</w:t>
      </w:r>
      <w:r w:rsidR="00414679" w:rsidRPr="004146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бібліотеки</w:t>
      </w:r>
    </w:p>
    <w:p w:rsidR="001E42FB" w:rsidRPr="001E42FB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2FB">
        <w:rPr>
          <w:rFonts w:ascii="Times New Roman" w:hAnsi="Times New Roman" w:cs="Times New Roman"/>
          <w:sz w:val="28"/>
          <w:szCs w:val="28"/>
          <w:lang w:val="uk-UA"/>
        </w:rPr>
        <w:t xml:space="preserve">     3.1. Формує    універсальний,</w:t>
      </w:r>
      <w:r w:rsidR="00B00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2FB">
        <w:rPr>
          <w:rFonts w:ascii="Times New Roman" w:hAnsi="Times New Roman" w:cs="Times New Roman"/>
          <w:sz w:val="28"/>
          <w:szCs w:val="28"/>
          <w:lang w:val="uk-UA"/>
        </w:rPr>
        <w:t>бібліотечний фонд,  який відповідає змісту на</w:t>
      </w:r>
      <w:r w:rsidR="00414679">
        <w:rPr>
          <w:rFonts w:ascii="Times New Roman" w:hAnsi="Times New Roman" w:cs="Times New Roman"/>
          <w:sz w:val="28"/>
          <w:szCs w:val="28"/>
          <w:lang w:val="uk-UA"/>
        </w:rPr>
        <w:t xml:space="preserve">вчання у  навчальному закладі, </w:t>
      </w:r>
      <w:r w:rsidRPr="001E42FB">
        <w:rPr>
          <w:rFonts w:ascii="Times New Roman" w:hAnsi="Times New Roman" w:cs="Times New Roman"/>
          <w:sz w:val="28"/>
          <w:szCs w:val="28"/>
          <w:lang w:val="uk-UA"/>
        </w:rPr>
        <w:t>його  інформа</w:t>
      </w:r>
      <w:r w:rsidR="00414679">
        <w:rPr>
          <w:rFonts w:ascii="Times New Roman" w:hAnsi="Times New Roman" w:cs="Times New Roman"/>
          <w:sz w:val="28"/>
          <w:szCs w:val="28"/>
          <w:lang w:val="uk-UA"/>
        </w:rPr>
        <w:t>ційним  і  виховним  функціям,</w:t>
      </w:r>
      <w:r w:rsidRPr="001E42FB">
        <w:rPr>
          <w:rFonts w:ascii="Times New Roman" w:hAnsi="Times New Roman" w:cs="Times New Roman"/>
          <w:sz w:val="28"/>
          <w:szCs w:val="28"/>
          <w:lang w:val="uk-UA"/>
        </w:rPr>
        <w:t xml:space="preserve">запитам  та інтересам користувачів,  забезпечує його належне розміщення, облік </w:t>
      </w:r>
      <w:r w:rsidR="00414679">
        <w:rPr>
          <w:rFonts w:ascii="Times New Roman" w:hAnsi="Times New Roman" w:cs="Times New Roman"/>
          <w:sz w:val="28"/>
          <w:szCs w:val="28"/>
          <w:lang w:val="uk-UA"/>
        </w:rPr>
        <w:t xml:space="preserve">і зберігання. </w:t>
      </w:r>
      <w:r w:rsidR="0039199A">
        <w:rPr>
          <w:rFonts w:ascii="Times New Roman" w:hAnsi="Times New Roman" w:cs="Times New Roman"/>
          <w:sz w:val="28"/>
          <w:szCs w:val="28"/>
          <w:lang w:val="uk-UA"/>
        </w:rPr>
        <w:t>В нього включаються:</w:t>
      </w:r>
      <w:r w:rsidR="00B00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2FB">
        <w:rPr>
          <w:rFonts w:ascii="Times New Roman" w:hAnsi="Times New Roman" w:cs="Times New Roman"/>
          <w:sz w:val="28"/>
          <w:szCs w:val="28"/>
          <w:lang w:val="uk-UA"/>
        </w:rPr>
        <w:t>довідково</w:t>
      </w:r>
      <w:r w:rsidR="00414679">
        <w:rPr>
          <w:rFonts w:ascii="Times New Roman" w:hAnsi="Times New Roman" w:cs="Times New Roman"/>
          <w:sz w:val="28"/>
          <w:szCs w:val="28"/>
          <w:lang w:val="uk-UA"/>
        </w:rPr>
        <w:t>–енциклопедичні та  інформаційні видання, методична література(</w:t>
      </w:r>
      <w:r w:rsidRPr="001E42FB">
        <w:rPr>
          <w:rFonts w:ascii="Times New Roman" w:hAnsi="Times New Roman" w:cs="Times New Roman"/>
          <w:sz w:val="28"/>
          <w:szCs w:val="28"/>
          <w:lang w:val="uk-UA"/>
        </w:rPr>
        <w:t>посібники</w:t>
      </w:r>
      <w:r w:rsidR="00414679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1E42FB">
        <w:rPr>
          <w:rFonts w:ascii="Times New Roman" w:hAnsi="Times New Roman" w:cs="Times New Roman"/>
          <w:sz w:val="28"/>
          <w:szCs w:val="28"/>
          <w:lang w:val="uk-UA"/>
        </w:rPr>
        <w:t>дидактичні матеріали,  художня літ</w:t>
      </w:r>
      <w:r w:rsidR="0039199A">
        <w:rPr>
          <w:rFonts w:ascii="Times New Roman" w:hAnsi="Times New Roman" w:cs="Times New Roman"/>
          <w:sz w:val="28"/>
          <w:szCs w:val="28"/>
          <w:lang w:val="uk-UA"/>
        </w:rPr>
        <w:t xml:space="preserve">ература, періодичні видання, </w:t>
      </w:r>
    </w:p>
    <w:p w:rsidR="001E42FB" w:rsidRPr="0039199A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9F3">
        <w:rPr>
          <w:rFonts w:ascii="Times New Roman" w:hAnsi="Times New Roman" w:cs="Times New Roman"/>
          <w:sz w:val="28"/>
          <w:szCs w:val="28"/>
        </w:rPr>
        <w:t>ко</w:t>
      </w:r>
      <w:r w:rsidR="0039199A">
        <w:rPr>
          <w:rFonts w:ascii="Times New Roman" w:hAnsi="Times New Roman" w:cs="Times New Roman"/>
          <w:sz w:val="28"/>
          <w:szCs w:val="28"/>
        </w:rPr>
        <w:t>мпакт-диски (оптичні носії),</w:t>
      </w:r>
      <w:r w:rsidR="0039199A">
        <w:rPr>
          <w:rFonts w:ascii="Times New Roman" w:hAnsi="Times New Roman" w:cs="Times New Roman"/>
          <w:sz w:val="28"/>
          <w:szCs w:val="28"/>
          <w:lang w:val="uk-UA"/>
        </w:rPr>
        <w:t xml:space="preserve"> які </w:t>
      </w:r>
      <w:r w:rsidRPr="00AF09F3">
        <w:rPr>
          <w:rFonts w:ascii="Times New Roman" w:hAnsi="Times New Roman" w:cs="Times New Roman"/>
          <w:sz w:val="28"/>
          <w:szCs w:val="28"/>
        </w:rPr>
        <w:t xml:space="preserve">вийшли друком </w:t>
      </w:r>
      <w:r w:rsidR="0039199A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391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42FB" w:rsidRPr="00AF09F3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3.1.1. Здійснює організацію,  раціональне розміщення та облік основних  і  додаткових  бібліотечних  фондів,  їх  зберігання  та реєстрацію.</w:t>
      </w:r>
    </w:p>
    <w:p w:rsidR="001E42FB" w:rsidRPr="00AF09F3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3.1.2. Систематично   аналізує   використання   бібліотечного фонду, веде роботу з його популяризації.</w:t>
      </w:r>
    </w:p>
    <w:p w:rsidR="001E42FB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3.1</w:t>
      </w:r>
      <w:r w:rsidR="000A3AE6">
        <w:rPr>
          <w:rFonts w:ascii="Times New Roman" w:hAnsi="Times New Roman" w:cs="Times New Roman"/>
          <w:sz w:val="28"/>
          <w:szCs w:val="28"/>
        </w:rPr>
        <w:t xml:space="preserve">.3. Обслуговує читачів у відділі </w:t>
      </w:r>
      <w:r w:rsidRPr="00AF09F3">
        <w:rPr>
          <w:rFonts w:ascii="Times New Roman" w:hAnsi="Times New Roman" w:cs="Times New Roman"/>
          <w:sz w:val="28"/>
          <w:szCs w:val="28"/>
        </w:rPr>
        <w:t xml:space="preserve">абонементу  та </w:t>
      </w:r>
      <w:r w:rsidR="000A3A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A3AE6">
        <w:rPr>
          <w:rFonts w:ascii="Times New Roman" w:hAnsi="Times New Roman" w:cs="Times New Roman"/>
          <w:sz w:val="28"/>
          <w:szCs w:val="28"/>
        </w:rPr>
        <w:t xml:space="preserve"> читальному залі</w:t>
      </w:r>
      <w:r w:rsidRPr="00AF09F3">
        <w:rPr>
          <w:rFonts w:ascii="Times New Roman" w:hAnsi="Times New Roman" w:cs="Times New Roman"/>
          <w:sz w:val="28"/>
          <w:szCs w:val="28"/>
        </w:rPr>
        <w:t>.</w:t>
      </w:r>
    </w:p>
    <w:p w:rsidR="001E42FB" w:rsidRPr="001E42FB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2FB">
        <w:rPr>
          <w:rFonts w:ascii="Times New Roman" w:hAnsi="Times New Roman" w:cs="Times New Roman"/>
          <w:sz w:val="28"/>
          <w:szCs w:val="28"/>
          <w:lang w:val="uk-UA"/>
        </w:rPr>
        <w:t xml:space="preserve">     3.1.4. Вивчає  інформаційні </w:t>
      </w:r>
      <w:r w:rsidR="0039199A">
        <w:rPr>
          <w:rFonts w:ascii="Times New Roman" w:hAnsi="Times New Roman" w:cs="Times New Roman"/>
          <w:sz w:val="28"/>
          <w:szCs w:val="28"/>
          <w:lang w:val="uk-UA"/>
        </w:rPr>
        <w:t xml:space="preserve"> потреби  вчителів, учнів,</w:t>
      </w:r>
      <w:r w:rsidR="00B00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2FB">
        <w:rPr>
          <w:rFonts w:ascii="Times New Roman" w:hAnsi="Times New Roman" w:cs="Times New Roman"/>
          <w:sz w:val="28"/>
          <w:szCs w:val="28"/>
          <w:lang w:val="uk-UA"/>
        </w:rPr>
        <w:t xml:space="preserve">здійснює диференційоване обслуговування читачів, використовуючи  різні  форми  і методи індивідуальної,  групової і масової роботи. </w:t>
      </w:r>
    </w:p>
    <w:p w:rsidR="001E42FB" w:rsidRPr="001E42FB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2FB">
        <w:rPr>
          <w:rFonts w:ascii="Times New Roman" w:hAnsi="Times New Roman" w:cs="Times New Roman"/>
          <w:sz w:val="28"/>
          <w:szCs w:val="28"/>
          <w:lang w:val="uk-UA"/>
        </w:rPr>
        <w:t xml:space="preserve">      3.2. Засобами  бібліотечної  роботи   популяризує   книгу   і читання,  підвищує престиж освіченості і культурності, виходячи як з потреб суспільства, так і з природних прагнень особистості.</w:t>
      </w:r>
    </w:p>
    <w:p w:rsidR="001E42FB" w:rsidRPr="001E42FB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2FB">
        <w:rPr>
          <w:rFonts w:ascii="Times New Roman" w:hAnsi="Times New Roman" w:cs="Times New Roman"/>
          <w:sz w:val="28"/>
          <w:szCs w:val="28"/>
          <w:lang w:val="uk-UA"/>
        </w:rPr>
        <w:t xml:space="preserve">     3.2.1. Складає   і   готує   списки  літератури  на  допомогу навчально-виховній   роботі   закладу,   виконує    довідкову    й інформаційну роботу шляхом масового,  групового та індивідуального інформування.</w:t>
      </w:r>
    </w:p>
    <w:p w:rsidR="001E42FB" w:rsidRPr="001E42FB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2FB">
        <w:rPr>
          <w:rFonts w:ascii="Times New Roman" w:hAnsi="Times New Roman" w:cs="Times New Roman"/>
          <w:sz w:val="28"/>
          <w:szCs w:val="28"/>
          <w:lang w:val="uk-UA"/>
        </w:rPr>
        <w:t xml:space="preserve">     3.2.2. Веде</w:t>
      </w:r>
      <w:r w:rsidR="00B00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2FB">
        <w:rPr>
          <w:rFonts w:ascii="Times New Roman" w:hAnsi="Times New Roman" w:cs="Times New Roman"/>
          <w:sz w:val="28"/>
          <w:szCs w:val="28"/>
          <w:lang w:val="uk-UA"/>
        </w:rPr>
        <w:t>роботу</w:t>
      </w:r>
      <w:r w:rsidR="00B00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2F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00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2FB">
        <w:rPr>
          <w:rFonts w:ascii="Times New Roman" w:hAnsi="Times New Roman" w:cs="Times New Roman"/>
          <w:sz w:val="28"/>
          <w:szCs w:val="28"/>
          <w:lang w:val="uk-UA"/>
        </w:rPr>
        <w:t>популяризації бібліотечно-бібліографічних  знань  серед   учнів   за   допомогою проведення бесід, організації книжкових виставок, оглядів, лекцій, бібліотечних   уроків,   надання   індивідуальних    і    групових консультацій тощо.</w:t>
      </w:r>
    </w:p>
    <w:p w:rsidR="001E42FB" w:rsidRPr="001E42FB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2FB">
        <w:rPr>
          <w:rFonts w:ascii="Times New Roman" w:hAnsi="Times New Roman" w:cs="Times New Roman"/>
          <w:sz w:val="28"/>
          <w:szCs w:val="28"/>
          <w:lang w:val="uk-UA"/>
        </w:rPr>
        <w:t xml:space="preserve">     3.2.3. Спільно  з  вчителями  та  громадськими  організаціями проводить  читацькі конференції,  літературні  та музичні вечори, диспути, ігри та інші масові заходи.</w:t>
      </w:r>
    </w:p>
    <w:p w:rsidR="001E42FB" w:rsidRPr="001E42FB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2FB">
        <w:rPr>
          <w:rFonts w:ascii="Times New Roman" w:hAnsi="Times New Roman" w:cs="Times New Roman"/>
          <w:sz w:val="28"/>
          <w:szCs w:val="28"/>
          <w:lang w:val="uk-UA"/>
        </w:rPr>
        <w:t xml:space="preserve">     3.2.4. Організовує  та  бере  участь  у  науково-пошуковій та краєзнавчій роботі,  що пов'язана з книгою, навчальним підручником та іншою формою інформації. </w:t>
      </w:r>
    </w:p>
    <w:p w:rsidR="001E42FB" w:rsidRPr="00AF09F3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2D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AF09F3">
        <w:rPr>
          <w:rFonts w:ascii="Times New Roman" w:hAnsi="Times New Roman" w:cs="Times New Roman"/>
          <w:sz w:val="28"/>
          <w:szCs w:val="28"/>
        </w:rPr>
        <w:t xml:space="preserve">3.3. В    межах    своєї    діяльності    бере    участь    у навчально-виховному процесі  в  організації  загальних,  групових, класних,  масових  заходах,  виставках  та  оглядах,  передбачених планом роботи. </w:t>
      </w:r>
    </w:p>
    <w:p w:rsidR="001E42FB" w:rsidRPr="00AF09F3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3.4. Координує і  кооперує  свою  діяльність  з  бібліотеками інших навчальних закладів,  систем і відомств щодо спільних дій та заходів в навчальній і дозвілевій діяльності.</w:t>
      </w:r>
    </w:p>
    <w:p w:rsidR="001E42FB" w:rsidRPr="0039199A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3.5. Реалізує  можливості  взаємовикористання  бібліотечних фондів за допомогою внутрішнього книгообміну  та  міжбібліотечного абонементу (МБА).</w:t>
      </w:r>
    </w:p>
    <w:p w:rsidR="001E42FB" w:rsidRPr="00AF09F3" w:rsidRDefault="001E42FB" w:rsidP="001E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3.5.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F09F3">
        <w:rPr>
          <w:rFonts w:ascii="Times New Roman" w:hAnsi="Times New Roman" w:cs="Times New Roman"/>
          <w:sz w:val="28"/>
          <w:szCs w:val="28"/>
        </w:rPr>
        <w:t xml:space="preserve">. Вивчає і впроваджує в практику  роботи  кращий  досвід бібліотек загальноосвітніх навчальних закладів </w:t>
      </w:r>
    </w:p>
    <w:p w:rsidR="0039199A" w:rsidRDefault="0039199A" w:rsidP="0039199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99A" w:rsidRPr="0039199A" w:rsidRDefault="0039199A" w:rsidP="0039199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027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39199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1027F">
        <w:rPr>
          <w:rFonts w:ascii="Times New Roman" w:hAnsi="Times New Roman" w:cs="Times New Roman"/>
          <w:b/>
          <w:sz w:val="28"/>
          <w:szCs w:val="28"/>
          <w:lang w:val="uk-UA"/>
        </w:rPr>
        <w:t>.У</w:t>
      </w:r>
      <w:r w:rsidRPr="0039199A">
        <w:rPr>
          <w:rFonts w:ascii="Times New Roman" w:hAnsi="Times New Roman" w:cs="Times New Roman"/>
          <w:b/>
          <w:sz w:val="28"/>
          <w:szCs w:val="28"/>
          <w:lang w:val="uk-UA"/>
        </w:rPr>
        <w:t>правління, структура, штат</w:t>
      </w:r>
    </w:p>
    <w:p w:rsidR="0039199A" w:rsidRPr="00AF09F3" w:rsidRDefault="0039199A" w:rsidP="0039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9A">
        <w:rPr>
          <w:rFonts w:ascii="Times New Roman" w:hAnsi="Times New Roman" w:cs="Times New Roman"/>
          <w:sz w:val="28"/>
          <w:szCs w:val="28"/>
          <w:lang w:val="uk-UA"/>
        </w:rPr>
        <w:t>4.1. Відкриття    бібліотеки    здійснюється   за   наявністю відповідної   матер</w:t>
      </w:r>
      <w:r w:rsidR="0011027F">
        <w:rPr>
          <w:rFonts w:ascii="Times New Roman" w:hAnsi="Times New Roman" w:cs="Times New Roman"/>
          <w:sz w:val="28"/>
          <w:szCs w:val="28"/>
          <w:lang w:val="uk-UA"/>
        </w:rPr>
        <w:t>іально-технічної,</w:t>
      </w:r>
      <w:r w:rsidR="00B00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27F">
        <w:rPr>
          <w:rFonts w:ascii="Times New Roman" w:hAnsi="Times New Roman" w:cs="Times New Roman"/>
          <w:sz w:val="28"/>
          <w:szCs w:val="28"/>
          <w:lang w:val="uk-UA"/>
        </w:rPr>
        <w:t xml:space="preserve">науково-методичної   </w:t>
      </w:r>
      <w:r w:rsidRPr="0039199A">
        <w:rPr>
          <w:rFonts w:ascii="Times New Roman" w:hAnsi="Times New Roman" w:cs="Times New Roman"/>
          <w:sz w:val="28"/>
          <w:szCs w:val="28"/>
          <w:lang w:val="uk-UA"/>
        </w:rPr>
        <w:t>бази: приміщення,    початкового    книжкового    фонду   (навчального), книгосховища,  абонементу, читального залу (кімнати), забезпечених</w:t>
      </w:r>
      <w:r w:rsidR="0011027F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необхідним бібліотечним </w:t>
      </w:r>
      <w:r w:rsidRPr="0039199A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обладнанням,   бібліотечною  </w:t>
      </w:r>
      <w:r w:rsidRPr="00AF09F3">
        <w:rPr>
          <w:rFonts w:ascii="Times New Roman" w:hAnsi="Times New Roman" w:cs="Times New Roman"/>
          <w:sz w:val="28"/>
          <w:szCs w:val="28"/>
        </w:rPr>
        <w:t>технікою, комп'ютерами, охоронними і протипожежними засобами.</w:t>
      </w:r>
    </w:p>
    <w:p w:rsidR="0039199A" w:rsidRPr="00AF09F3" w:rsidRDefault="0039199A" w:rsidP="0039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4.2. Забороняється  використовувати приміщення бібліотеки для робіт не передбачених завданнями бібліотеки.</w:t>
      </w:r>
    </w:p>
    <w:p w:rsidR="0039199A" w:rsidRPr="0011027F" w:rsidRDefault="0011027F" w:rsidP="0039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4.3.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Адміністрація ліцею</w:t>
      </w:r>
      <w:r>
        <w:rPr>
          <w:rFonts w:ascii="Times New Roman" w:hAnsi="Times New Roman" w:cs="Times New Roman"/>
          <w:sz w:val="28"/>
          <w:szCs w:val="28"/>
        </w:rPr>
        <w:t>,  ство</w:t>
      </w:r>
      <w:r>
        <w:rPr>
          <w:rFonts w:ascii="Times New Roman" w:hAnsi="Times New Roman" w:cs="Times New Roman"/>
          <w:sz w:val="28"/>
          <w:szCs w:val="28"/>
          <w:lang w:val="uk-UA"/>
        </w:rPr>
        <w:t>рює</w:t>
      </w:r>
      <w:r>
        <w:rPr>
          <w:rFonts w:ascii="Times New Roman" w:hAnsi="Times New Roman" w:cs="Times New Roman"/>
          <w:sz w:val="28"/>
          <w:szCs w:val="28"/>
        </w:rPr>
        <w:t xml:space="preserve">  необхідн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39199A" w:rsidRPr="00AF09F3">
        <w:rPr>
          <w:rFonts w:ascii="Times New Roman" w:hAnsi="Times New Roman" w:cs="Times New Roman"/>
          <w:sz w:val="28"/>
          <w:szCs w:val="28"/>
        </w:rPr>
        <w:t xml:space="preserve"> умов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9199A" w:rsidRPr="00AF09F3">
        <w:rPr>
          <w:rFonts w:ascii="Times New Roman" w:hAnsi="Times New Roman" w:cs="Times New Roman"/>
          <w:sz w:val="28"/>
          <w:szCs w:val="28"/>
        </w:rPr>
        <w:t xml:space="preserve">  для здійснення якісної та ефективної роботи,  контроль  за  діяльністю бібліотеки,  прийом  на  роботу  бібліотечних працівників здійснює директор навчального закладу.</w:t>
      </w:r>
    </w:p>
    <w:p w:rsidR="0039199A" w:rsidRPr="00AF09F3" w:rsidRDefault="0039199A" w:rsidP="0039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Бібліотека навчального  закладу  не є юридичною особою.  Вона може мати штамп, який містить в собі назву навчального закладу.</w:t>
      </w:r>
    </w:p>
    <w:p w:rsidR="0011027F" w:rsidRPr="00AF09F3" w:rsidRDefault="0011027F" w:rsidP="0011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4.4. За організацію роботи бібліотеки,  бібліотечних процесів несе безпосередньо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завідуючий бібліотекою та </w:t>
      </w:r>
      <w:r w:rsidR="000A3AE6">
        <w:rPr>
          <w:rFonts w:ascii="Times New Roman" w:hAnsi="Times New Roman" w:cs="Times New Roman"/>
          <w:sz w:val="28"/>
          <w:szCs w:val="28"/>
        </w:rPr>
        <w:t>бібліотекар,  які  підпорядковую</w:t>
      </w:r>
      <w:r w:rsidRPr="00AF09F3">
        <w:rPr>
          <w:rFonts w:ascii="Times New Roman" w:hAnsi="Times New Roman" w:cs="Times New Roman"/>
          <w:sz w:val="28"/>
          <w:szCs w:val="28"/>
        </w:rPr>
        <w:t>ться   директору   на</w:t>
      </w:r>
      <w:r w:rsidR="000A3AE6">
        <w:rPr>
          <w:rFonts w:ascii="Times New Roman" w:hAnsi="Times New Roman" w:cs="Times New Roman"/>
          <w:sz w:val="28"/>
          <w:szCs w:val="28"/>
        </w:rPr>
        <w:t xml:space="preserve">вчального   закладу,   є  членами </w:t>
      </w:r>
      <w:r w:rsidRPr="00AF09F3">
        <w:rPr>
          <w:rFonts w:ascii="Times New Roman" w:hAnsi="Times New Roman" w:cs="Times New Roman"/>
          <w:sz w:val="28"/>
          <w:szCs w:val="28"/>
        </w:rPr>
        <w:t>педагогічного колективу і  входить  до  складу  педагогічної  ради закладу.</w:t>
      </w:r>
    </w:p>
    <w:p w:rsidR="0011027F" w:rsidRPr="00AF09F3" w:rsidRDefault="0011027F" w:rsidP="0011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4.5. Бібліотечні працівники  підлягають  атестації  згідно  з чинним законодавством.</w:t>
      </w:r>
    </w:p>
    <w:p w:rsidR="0011027F" w:rsidRPr="00AF09F3" w:rsidRDefault="0011027F" w:rsidP="0011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4.6. Бібліотечний   працівник   повинен    мати    спеціальну</w:t>
      </w:r>
      <w:r w:rsidR="00B00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9F3">
        <w:rPr>
          <w:rFonts w:ascii="Times New Roman" w:hAnsi="Times New Roman" w:cs="Times New Roman"/>
          <w:sz w:val="28"/>
          <w:szCs w:val="28"/>
        </w:rPr>
        <w:t>бібліоте</w:t>
      </w:r>
      <w:r w:rsidR="000A3AE6">
        <w:rPr>
          <w:rFonts w:ascii="Times New Roman" w:hAnsi="Times New Roman" w:cs="Times New Roman"/>
          <w:sz w:val="28"/>
          <w:szCs w:val="28"/>
        </w:rPr>
        <w:t xml:space="preserve">чну  або  педагогічну  освіту. </w:t>
      </w:r>
      <w:r w:rsidRPr="00AF09F3">
        <w:rPr>
          <w:rFonts w:ascii="Times New Roman" w:hAnsi="Times New Roman" w:cs="Times New Roman"/>
          <w:sz w:val="28"/>
          <w:szCs w:val="28"/>
        </w:rPr>
        <w:t>Коло  посадових обов'язків бібліотечного  працівника  визначається  на   підставі   посадових інструкцій. Посадові оклади визнача</w:t>
      </w:r>
      <w:r w:rsidR="00B000EF">
        <w:rPr>
          <w:rFonts w:ascii="Times New Roman" w:hAnsi="Times New Roman" w:cs="Times New Roman"/>
          <w:sz w:val="28"/>
          <w:szCs w:val="28"/>
        </w:rPr>
        <w:t>ються відповідно до діючих схем</w:t>
      </w:r>
      <w:r w:rsidR="00B000EF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AF09F3">
        <w:rPr>
          <w:rFonts w:ascii="Times New Roman" w:hAnsi="Times New Roman" w:cs="Times New Roman"/>
          <w:sz w:val="28"/>
          <w:szCs w:val="28"/>
        </w:rPr>
        <w:t xml:space="preserve"> межах асигнувань,  передбачених на заробітну  плату,  відповідно кваліфікаційним вимогам.</w:t>
      </w:r>
    </w:p>
    <w:p w:rsidR="0011027F" w:rsidRPr="00AF09F3" w:rsidRDefault="0011027F" w:rsidP="0011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4.7. Виконання    робіт    бібліотечним    працівником, не передбачених   даним   Положенням,   оплачується   додатково   або компенсується додатковими вихідними.</w:t>
      </w:r>
    </w:p>
    <w:p w:rsidR="0011027F" w:rsidRPr="00AF09F3" w:rsidRDefault="0011027F" w:rsidP="0011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4.8. За  домовленістю  з директором і за наявності необхідної</w:t>
      </w:r>
      <w:r w:rsidR="00B00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9F3">
        <w:rPr>
          <w:rFonts w:ascii="Times New Roman" w:hAnsi="Times New Roman" w:cs="Times New Roman"/>
          <w:sz w:val="28"/>
          <w:szCs w:val="28"/>
        </w:rPr>
        <w:t>освіти,  відповідно   до   чинного   законодавства,   бібліотечний працівник   має   право   на  педагогічне</w:t>
      </w:r>
      <w:r w:rsidR="00B00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0CC">
        <w:rPr>
          <w:rFonts w:ascii="Times New Roman" w:hAnsi="Times New Roman" w:cs="Times New Roman"/>
          <w:sz w:val="28"/>
          <w:szCs w:val="28"/>
        </w:rPr>
        <w:t>навантаження  у ліцеї</w:t>
      </w:r>
      <w:r w:rsidRPr="00AF09F3">
        <w:rPr>
          <w:rFonts w:ascii="Times New Roman" w:hAnsi="Times New Roman" w:cs="Times New Roman"/>
          <w:sz w:val="28"/>
          <w:szCs w:val="28"/>
        </w:rPr>
        <w:t>: викладання окрем</w:t>
      </w:r>
      <w:r w:rsidR="002220CC">
        <w:rPr>
          <w:rFonts w:ascii="Times New Roman" w:hAnsi="Times New Roman" w:cs="Times New Roman"/>
          <w:sz w:val="28"/>
          <w:szCs w:val="28"/>
        </w:rPr>
        <w:t>их предметів, ведення гуртків</w:t>
      </w:r>
      <w:r w:rsidR="002220CC">
        <w:rPr>
          <w:rFonts w:ascii="Times New Roman" w:hAnsi="Times New Roman" w:cs="Times New Roman"/>
          <w:sz w:val="28"/>
          <w:szCs w:val="28"/>
          <w:lang w:val="uk-UA"/>
        </w:rPr>
        <w:t xml:space="preserve">,курсів за вибором та </w:t>
      </w:r>
      <w:r w:rsidRPr="00AF09F3">
        <w:rPr>
          <w:rFonts w:ascii="Times New Roman" w:hAnsi="Times New Roman" w:cs="Times New Roman"/>
          <w:sz w:val="28"/>
          <w:szCs w:val="28"/>
        </w:rPr>
        <w:t>факультетів.</w:t>
      </w:r>
    </w:p>
    <w:p w:rsidR="0011027F" w:rsidRPr="00AF09F3" w:rsidRDefault="0011027F" w:rsidP="0011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lastRenderedPageBreak/>
        <w:t xml:space="preserve">     4.9. Режим   роботи   бібліотеки   встановлюється  директором навчального   закладу   відповідно   до   внутрішнього   трудового розпорядку з урахуванням змінності навчання.  Один раз на місяць в бібліотеці встановлюється санітарний день.</w:t>
      </w:r>
    </w:p>
    <w:p w:rsidR="0011027F" w:rsidRPr="00AF09F3" w:rsidRDefault="0011027F" w:rsidP="0011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4.10. Щоденно   дві   години   робочого  дня  виділяється  навиконання внутрішньої бібліотечної роботи.</w:t>
      </w:r>
    </w:p>
    <w:p w:rsidR="001B5154" w:rsidRPr="008329E2" w:rsidRDefault="0011027F" w:rsidP="001B5154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4.11. Бібліотечний</w:t>
      </w:r>
      <w:r w:rsidR="002220CC">
        <w:rPr>
          <w:rFonts w:ascii="Times New Roman" w:hAnsi="Times New Roman" w:cs="Times New Roman"/>
          <w:sz w:val="28"/>
          <w:szCs w:val="28"/>
          <w:lang w:val="uk-UA"/>
        </w:rPr>
        <w:t>(ні</w:t>
      </w:r>
      <w:r w:rsidR="001B515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F09F3">
        <w:rPr>
          <w:rFonts w:ascii="Times New Roman" w:hAnsi="Times New Roman" w:cs="Times New Roman"/>
          <w:sz w:val="28"/>
          <w:szCs w:val="28"/>
        </w:rPr>
        <w:t xml:space="preserve">  працівник</w:t>
      </w:r>
      <w:r w:rsidR="002220CC">
        <w:rPr>
          <w:rFonts w:ascii="Times New Roman" w:hAnsi="Times New Roman" w:cs="Times New Roman"/>
          <w:sz w:val="28"/>
          <w:szCs w:val="28"/>
          <w:lang w:val="uk-UA"/>
        </w:rPr>
        <w:t>(ки)</w:t>
      </w:r>
      <w:r w:rsidRPr="00AF09F3">
        <w:rPr>
          <w:rFonts w:ascii="Times New Roman" w:hAnsi="Times New Roman" w:cs="Times New Roman"/>
          <w:sz w:val="28"/>
          <w:szCs w:val="28"/>
        </w:rPr>
        <w:t xml:space="preserve"> забезпечує облік,  зберігання і використання   всіх   одиниць   фонду   згідно   з    відповідними інструктивними   матеріалами   Міністерства   освіти   України   і Міністерства культури та мистецтв України,  несе  відповідальністьза зберігання фонду</w:t>
      </w:r>
      <w:r w:rsidR="001B5154">
        <w:rPr>
          <w:rFonts w:ascii="Times New Roman" w:hAnsi="Times New Roman" w:cs="Times New Roman"/>
          <w:sz w:val="28"/>
          <w:szCs w:val="28"/>
        </w:rPr>
        <w:t xml:space="preserve"> згідно з чинним законодавством</w:t>
      </w:r>
      <w:r w:rsidR="001B515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1B5154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веде облік підручників та літератури;організовує видачу та повернення літератури; складає акти про втрату або пошкодження підручників; проводить інвентаризацію бібліотечного фонду.</w:t>
      </w:r>
    </w:p>
    <w:p w:rsidR="0011027F" w:rsidRPr="002220CC" w:rsidRDefault="002220CC" w:rsidP="002220CC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4.12</w:t>
      </w:r>
      <w:r w:rsidR="001B5154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Бібліотека співпрацює з класними керівниками, адміністрацією ліцею табатьками щодо збереження бібліотечного фонду.</w:t>
      </w:r>
    </w:p>
    <w:p w:rsidR="0011027F" w:rsidRPr="00AF09F3" w:rsidRDefault="002220CC" w:rsidP="0011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11027F" w:rsidRPr="00AF09F3">
        <w:rPr>
          <w:rFonts w:ascii="Times New Roman" w:hAnsi="Times New Roman" w:cs="Times New Roman"/>
          <w:sz w:val="28"/>
          <w:szCs w:val="28"/>
        </w:rPr>
        <w:t xml:space="preserve">. Бібліотека </w:t>
      </w:r>
      <w:r>
        <w:rPr>
          <w:rFonts w:ascii="Times New Roman" w:hAnsi="Times New Roman" w:cs="Times New Roman"/>
          <w:sz w:val="28"/>
          <w:szCs w:val="28"/>
        </w:rPr>
        <w:t xml:space="preserve">працює згідно з планом роботи, </w:t>
      </w:r>
      <w:r w:rsidR="0011027F" w:rsidRPr="00AF09F3">
        <w:rPr>
          <w:rFonts w:ascii="Times New Roman" w:hAnsi="Times New Roman" w:cs="Times New Roman"/>
          <w:sz w:val="28"/>
          <w:szCs w:val="28"/>
        </w:rPr>
        <w:t>затвердженим директором  навчального  закладу,  який є складовою частиною плану навчально-виховної  роботи  закладу.  Річний  звіт  бібліотеки   є складовою частиною річного звіту закладу.</w:t>
      </w:r>
    </w:p>
    <w:p w:rsidR="0011027F" w:rsidRPr="00AF09F3" w:rsidRDefault="0011027F" w:rsidP="0011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4.14. Методично-інформаційне     керівництво     бібліотекою, підвищення   кваліфікації   її   працівників  забезпечують  органи державної  виконавчої  влади</w:t>
      </w:r>
      <w:r w:rsidR="002220CC">
        <w:rPr>
          <w:rFonts w:ascii="Times New Roman" w:hAnsi="Times New Roman" w:cs="Times New Roman"/>
          <w:sz w:val="28"/>
          <w:szCs w:val="28"/>
          <w:lang w:val="uk-UA"/>
        </w:rPr>
        <w:t>, ТГ</w:t>
      </w:r>
      <w:r w:rsidRPr="00AF09F3">
        <w:rPr>
          <w:rFonts w:ascii="Times New Roman" w:hAnsi="Times New Roman" w:cs="Times New Roman"/>
          <w:sz w:val="28"/>
          <w:szCs w:val="28"/>
        </w:rPr>
        <w:t xml:space="preserve">,  що  опікуються  установами  освіти, регіональні  методичні  центри,  обласні  інститути післядипломної освіти,  </w:t>
      </w:r>
    </w:p>
    <w:p w:rsidR="0039199A" w:rsidRPr="001B5154" w:rsidRDefault="0011027F" w:rsidP="001B5154">
      <w:pPr>
        <w:jc w:val="both"/>
        <w:rPr>
          <w:rFonts w:ascii="Times New Roman" w:hAnsi="Times New Roman" w:cs="Times New Roman"/>
          <w:sz w:val="28"/>
          <w:szCs w:val="28"/>
        </w:rPr>
      </w:pPr>
      <w:r w:rsidRPr="00AF09F3">
        <w:rPr>
          <w:rFonts w:ascii="Times New Roman" w:hAnsi="Times New Roman" w:cs="Times New Roman"/>
          <w:sz w:val="28"/>
          <w:szCs w:val="28"/>
        </w:rPr>
        <w:t xml:space="preserve">     4.15.  Для вирішення актуальних питань  діяльності  бібліотекина правах дорадчого органу може бути створена бібліотечна рада, до складу   якої   входять   працівники   бібліотеки, представники педагогічн</w:t>
      </w:r>
      <w:r w:rsidR="002220CC">
        <w:rPr>
          <w:rFonts w:ascii="Times New Roman" w:hAnsi="Times New Roman" w:cs="Times New Roman"/>
          <w:sz w:val="28"/>
          <w:szCs w:val="28"/>
        </w:rPr>
        <w:t xml:space="preserve">ого колективу, </w:t>
      </w:r>
      <w:r w:rsidRPr="00AF09F3">
        <w:rPr>
          <w:rFonts w:ascii="Times New Roman" w:hAnsi="Times New Roman" w:cs="Times New Roman"/>
          <w:sz w:val="28"/>
          <w:szCs w:val="28"/>
        </w:rPr>
        <w:t xml:space="preserve"> громадськості, а також батьки та учні. </w:t>
      </w:r>
    </w:p>
    <w:p w:rsidR="008329E2" w:rsidRPr="001B5154" w:rsidRDefault="001B515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B51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V</w:t>
      </w:r>
      <w:r w:rsidR="008329E2" w:rsidRPr="001B51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Права та обов’язки користувачів</w:t>
      </w:r>
    </w:p>
    <w:p w:rsidR="008329E2" w:rsidRPr="008329E2" w:rsidRDefault="001B515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.1. Учні та працівники ліцею мають право: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користуватися бібліотечним фондом відповідно до правил;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отримувати консультації та допомогу бібліотекаря;</w:t>
      </w:r>
    </w:p>
    <w:p w:rsidR="008329E2" w:rsidRPr="001B5154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брати літератур</w:t>
      </w:r>
      <w:r w:rsidR="001B51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 додому за згодою бібліотекаря у відділі </w:t>
      </w:r>
      <w:r w:rsidR="001B5154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«Абонемент»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дбайливо ставитися до підручників та іншої літератури;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своєчасно повертати книги;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повідомляти про втрату або пошкодження підручників;</w:t>
      </w:r>
    </w:p>
    <w:p w:rsid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- дотримуватися внутрішніх правил бібліотеки та розпорядження адміністрації.</w:t>
      </w:r>
    </w:p>
    <w:p w:rsidR="001B5154" w:rsidRPr="008329E2" w:rsidRDefault="001B515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329E2" w:rsidRPr="001B5154" w:rsidRDefault="001B515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B51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V</w:t>
      </w:r>
      <w:r w:rsidR="006675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</w:t>
      </w:r>
      <w:r w:rsidRPr="001B51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.</w:t>
      </w:r>
      <w:r w:rsidR="008329E2" w:rsidRPr="001B51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Порядок користування підручниками та літературою</w:t>
      </w:r>
    </w:p>
    <w:p w:rsidR="005D7D8A" w:rsidRDefault="001B515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.1. </w:t>
      </w:r>
      <w:r w:rsidR="005D7D8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Підручники для учнів 1-4 класів видаються особисто класним керівникам і обліковуються у формулярах класу, під підпис вчителя.</w:t>
      </w:r>
    </w:p>
    <w:p w:rsidR="008329E2" w:rsidRPr="005D7D8A" w:rsidRDefault="005D7D8A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6.2. 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Підручники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для 5-9 класів 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видаються </w:t>
      </w:r>
      <w:r w:rsid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особисто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учням</w:t>
      </w:r>
      <w:r w:rsid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 списками </w:t>
      </w:r>
      <w:r w:rsid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класних керівників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, під підпис.</w:t>
      </w:r>
    </w:p>
    <w:p w:rsidR="008329E2" w:rsidRPr="008329E2" w:rsidRDefault="001B515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6</w:t>
      </w:r>
      <w:r w:rsidR="005D7D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.3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Строк користування підручником визначається навчальним планом та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рішенням адміністрації.</w:t>
      </w:r>
    </w:p>
    <w:p w:rsidR="008329E2" w:rsidRPr="008329E2" w:rsidRDefault="001B515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5D7D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.4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Повернення підручників здійснюється у терміни, встановлені </w:t>
      </w:r>
      <w:r w:rsidR="00C2445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завідувачем</w:t>
      </w:r>
      <w:r w:rsid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бібліотекою. </w:t>
      </w:r>
    </w:p>
    <w:p w:rsidR="003D499F" w:rsidRDefault="001B515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5D7D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.5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Кожен підручник обліко</w:t>
      </w:r>
      <w:r w:rsid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вується у журналі обліку</w:t>
      </w:r>
      <w:r w:rsid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видачі підручників.</w:t>
      </w:r>
    </w:p>
    <w:p w:rsidR="001B5154" w:rsidRPr="001B5154" w:rsidRDefault="005D7D8A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6.6 Підручники та методична література, педагогічним працівникам видаються особисто та обліковуються в журналі обліку виданих підручників та навчальних посібників.</w:t>
      </w:r>
    </w:p>
    <w:p w:rsidR="008329E2" w:rsidRPr="008329E2" w:rsidRDefault="0066756C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9520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VII</w:t>
      </w:r>
      <w:r w:rsidR="008329E2" w:rsidRPr="009520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8329E2" w:rsidRPr="006675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Відповідальність за втрату або пошкодження підручників</w:t>
      </w:r>
    </w:p>
    <w:p w:rsidR="008329E2" w:rsidRPr="008329E2" w:rsidRDefault="0066756C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.1. Користувачі бібліотеки (</w:t>
      </w:r>
      <w:r w:rsidR="0095208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вчителі,</w:t>
      </w:r>
      <w:r w:rsidR="009520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учні та  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батьки або законні представники) несуть</w:t>
      </w:r>
      <w:r w:rsidR="00B000E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відповідальність за збереження отриманих підручників та іншої навчальноїлітератури.</w:t>
      </w:r>
    </w:p>
    <w:p w:rsidR="008329E2" w:rsidRPr="008329E2" w:rsidRDefault="0066756C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.2. У разі втрати або пошкодження підручника користувач зобов’язаний:</w:t>
      </w:r>
    </w:p>
    <w:p w:rsidR="008329E2" w:rsidRPr="0095208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замі</w:t>
      </w:r>
      <w:r w:rsidR="0066756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нити його таким самим виданням</w:t>
      </w:r>
      <w:r w:rsidR="0066756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, </w:t>
      </w: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або</w:t>
      </w:r>
      <w:r w:rsidR="00B000E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відшкодувати вартість підручника відповідно до </w:t>
      </w:r>
      <w:r w:rsidR="00C244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ринкової</w:t>
      </w:r>
      <w:r w:rsidR="00B000E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ціни на момент компенсації.</w:t>
      </w:r>
    </w:p>
    <w:p w:rsidR="008329E2" w:rsidRPr="008329E2" w:rsidRDefault="0066756C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.3. Пошкодженим вважається підручник, що має: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розірвані або відсутні сторінки;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значні забруднення, що у</w:t>
      </w:r>
      <w:r w:rsidR="00B000E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неможливлюють користування;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пошкоджену палітурку або втрату обкладинки;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інші дефекти, що знижують придатність підручника до використання.</w:t>
      </w:r>
    </w:p>
    <w:p w:rsidR="008329E2" w:rsidRPr="008329E2" w:rsidRDefault="0066756C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.4. Факт втрати або пошкодження підручника оформлюється Актом, який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складає </w:t>
      </w:r>
      <w:r w:rsidR="003D499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завідувач</w:t>
      </w:r>
      <w:r w:rsidR="00C2445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бібліотекою </w:t>
      </w: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 участю класного керівника.</w:t>
      </w:r>
    </w:p>
    <w:p w:rsidR="008329E2" w:rsidRPr="008329E2" w:rsidRDefault="009F15A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.5. У разі відмови відшкодувати вартість або замінити підручник адміністрація</w:t>
      </w:r>
      <w:r w:rsidR="0080045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ліцею має право розглянути питання на педагогічній раді та повідомити батьків</w:t>
      </w:r>
      <w:r w:rsidR="0080045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офіційним листом.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5.6. Кошти, отр</w:t>
      </w:r>
      <w:r w:rsidR="003D49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имані за відшкодовані підручник</w:t>
      </w:r>
      <w:r w:rsidR="003D499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а</w:t>
      </w: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надходять на спеціальний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рахунок закладу освіти і використовуються виключно на поповнення та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збереження бібліотечного фонду.</w:t>
      </w:r>
    </w:p>
    <w:p w:rsidR="00952082" w:rsidRPr="001422D7" w:rsidRDefault="0095208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329E2" w:rsidRPr="009F15A4" w:rsidRDefault="009F15A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F15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VIII</w:t>
      </w:r>
      <w:r w:rsidR="008329E2" w:rsidRPr="009F15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Контроль та нагляд</w:t>
      </w:r>
    </w:p>
    <w:p w:rsidR="008329E2" w:rsidRPr="008329E2" w:rsidRDefault="009F15A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.1. Адміністрація ліцею здійснює контроль за виконанням цього Положення.</w:t>
      </w:r>
    </w:p>
    <w:p w:rsidR="008329E2" w:rsidRPr="008329E2" w:rsidRDefault="009F15A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.2. </w:t>
      </w:r>
      <w:r w:rsidR="00C2445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Завідувач б</w:t>
      </w:r>
      <w:r w:rsidR="00C244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ібліотек</w:t>
      </w:r>
      <w:r w:rsidR="00C2445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ою </w:t>
      </w:r>
      <w:r w:rsidR="003D499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1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раз на навчальний рік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проводить інвентаризацію </w:t>
      </w:r>
      <w:r w:rsidR="007A54A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бібліотечного фонду,2 рази на рік проводить інвентаризацію фонду підручників, 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надає</w:t>
      </w:r>
      <w:r w:rsidR="0080045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звіт адміністрації.</w:t>
      </w:r>
    </w:p>
    <w:p w:rsidR="008329E2" w:rsidRPr="008329E2" w:rsidRDefault="009F15A4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.3. Класні керівники інформують батьків та учнів про відповідальність за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збереження підручників.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329E2" w:rsidRPr="007A54A1" w:rsidRDefault="007A54A1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IX</w:t>
      </w:r>
      <w:r w:rsidR="008329E2" w:rsidRPr="007A54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Прикінцеві положення</w:t>
      </w:r>
    </w:p>
    <w:p w:rsidR="008329E2" w:rsidRPr="008329E2" w:rsidRDefault="007A54A1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.1. Положення набирає чинності з моменту затвердження директором ліцею.</w:t>
      </w:r>
    </w:p>
    <w:p w:rsidR="008329E2" w:rsidRPr="008329E2" w:rsidRDefault="007A54A1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.2. З усіма пунктами Положення корис</w:t>
      </w:r>
      <w:r w:rsidR="009520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тувачі ознайомлюються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329E2" w:rsidRPr="008329E2" w:rsidRDefault="007A54A1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</w:t>
      </w:r>
      <w:r w:rsidR="008329E2" w:rsidRPr="008329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.3. Внесення змін до Положення здійснюється наказом директора ліцею.</w:t>
      </w:r>
    </w:p>
    <w:p w:rsidR="008329E2" w:rsidRPr="008329E2" w:rsidRDefault="008329E2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445F" w:rsidRDefault="00C2445F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C2445F" w:rsidRDefault="00C2445F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C2445F" w:rsidRDefault="00C2445F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C2445F" w:rsidRDefault="00C2445F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C2445F" w:rsidRDefault="00C2445F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C2445F" w:rsidRDefault="00C2445F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C2445F" w:rsidRDefault="00C2445F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C2445F" w:rsidRDefault="00C2445F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C2445F" w:rsidRDefault="00C2445F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225EFC" w:rsidRDefault="00225EFC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1422D7" w:rsidRPr="00B000EF" w:rsidRDefault="00225EFC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                       </w:t>
      </w:r>
    </w:p>
    <w:p w:rsidR="001422D7" w:rsidRPr="00B000EF" w:rsidRDefault="001422D7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422D7" w:rsidRPr="00B000EF" w:rsidRDefault="001422D7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422D7" w:rsidRPr="00B000EF" w:rsidRDefault="001422D7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422D7" w:rsidRPr="00B000EF" w:rsidRDefault="001422D7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422D7" w:rsidRPr="00B000EF" w:rsidRDefault="001422D7" w:rsidP="008329E2">
      <w:pPr>
        <w:shd w:val="clear" w:color="auto" w:fill="FFFFFF"/>
        <w:spacing w:after="0" w:line="432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422D7" w:rsidRDefault="001422D7" w:rsidP="001422D7">
      <w:pPr>
        <w:tabs>
          <w:tab w:val="left" w:pos="6000"/>
        </w:tabs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22D7" w:rsidRPr="009F57CE" w:rsidRDefault="001422D7" w:rsidP="009F57CE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1422D7" w:rsidRPr="009F57CE" w:rsidSect="0080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00B" w:rsidRDefault="006B300B" w:rsidP="00467B09">
      <w:pPr>
        <w:spacing w:after="0" w:line="240" w:lineRule="auto"/>
      </w:pPr>
      <w:r>
        <w:separator/>
      </w:r>
    </w:p>
  </w:endnote>
  <w:endnote w:type="continuationSeparator" w:id="0">
    <w:p w:rsidR="006B300B" w:rsidRDefault="006B300B" w:rsidP="0046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00B" w:rsidRDefault="006B300B" w:rsidP="00467B09">
      <w:pPr>
        <w:spacing w:after="0" w:line="240" w:lineRule="auto"/>
      </w:pPr>
      <w:r>
        <w:separator/>
      </w:r>
    </w:p>
  </w:footnote>
  <w:footnote w:type="continuationSeparator" w:id="0">
    <w:p w:rsidR="006B300B" w:rsidRDefault="006B300B" w:rsidP="00467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98A"/>
    <w:multiLevelType w:val="multilevel"/>
    <w:tmpl w:val="65747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C213E"/>
    <w:multiLevelType w:val="multilevel"/>
    <w:tmpl w:val="3140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005CAE"/>
    <w:multiLevelType w:val="multilevel"/>
    <w:tmpl w:val="7F62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95A26"/>
    <w:multiLevelType w:val="multilevel"/>
    <w:tmpl w:val="365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755BC3"/>
    <w:multiLevelType w:val="multilevel"/>
    <w:tmpl w:val="1F8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6726D2"/>
    <w:multiLevelType w:val="multilevel"/>
    <w:tmpl w:val="25C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07009"/>
    <w:multiLevelType w:val="multilevel"/>
    <w:tmpl w:val="AD5E7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23F8F"/>
    <w:multiLevelType w:val="multilevel"/>
    <w:tmpl w:val="471C5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E3794"/>
    <w:multiLevelType w:val="hybridMultilevel"/>
    <w:tmpl w:val="2920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F5C40"/>
    <w:multiLevelType w:val="multilevel"/>
    <w:tmpl w:val="9F7870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D63694"/>
    <w:multiLevelType w:val="multilevel"/>
    <w:tmpl w:val="2C66B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542FB4"/>
    <w:multiLevelType w:val="multilevel"/>
    <w:tmpl w:val="9888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30196D"/>
    <w:multiLevelType w:val="multilevel"/>
    <w:tmpl w:val="5796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2"/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E2"/>
    <w:rsid w:val="000A3AE6"/>
    <w:rsid w:val="0011027F"/>
    <w:rsid w:val="001422D7"/>
    <w:rsid w:val="001B5154"/>
    <w:rsid w:val="001E42FB"/>
    <w:rsid w:val="00211EF7"/>
    <w:rsid w:val="002220CC"/>
    <w:rsid w:val="00225EFC"/>
    <w:rsid w:val="002606DC"/>
    <w:rsid w:val="002F63FF"/>
    <w:rsid w:val="0036476C"/>
    <w:rsid w:val="0039199A"/>
    <w:rsid w:val="003C7925"/>
    <w:rsid w:val="003D499F"/>
    <w:rsid w:val="00414679"/>
    <w:rsid w:val="00467B09"/>
    <w:rsid w:val="004B03B0"/>
    <w:rsid w:val="004C708C"/>
    <w:rsid w:val="005D7D8A"/>
    <w:rsid w:val="0066756C"/>
    <w:rsid w:val="00674BCA"/>
    <w:rsid w:val="006B300B"/>
    <w:rsid w:val="006C3B85"/>
    <w:rsid w:val="007A54A1"/>
    <w:rsid w:val="0080045F"/>
    <w:rsid w:val="00802382"/>
    <w:rsid w:val="008329E2"/>
    <w:rsid w:val="008810C6"/>
    <w:rsid w:val="008851ED"/>
    <w:rsid w:val="008961B2"/>
    <w:rsid w:val="00952082"/>
    <w:rsid w:val="009F15A4"/>
    <w:rsid w:val="009F57CE"/>
    <w:rsid w:val="00A04088"/>
    <w:rsid w:val="00B000EF"/>
    <w:rsid w:val="00C2445F"/>
    <w:rsid w:val="00D672E7"/>
    <w:rsid w:val="00D80F7F"/>
    <w:rsid w:val="00DA0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6201E-61FF-4F7F-AFC1-24BCFB10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382"/>
  </w:style>
  <w:style w:type="paragraph" w:styleId="1">
    <w:name w:val="heading 1"/>
    <w:basedOn w:val="a"/>
    <w:link w:val="10"/>
    <w:uiPriority w:val="9"/>
    <w:qFormat/>
    <w:rsid w:val="00832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2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9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9E2"/>
    <w:rPr>
      <w:b/>
      <w:bCs/>
    </w:rPr>
  </w:style>
  <w:style w:type="character" w:styleId="a5">
    <w:name w:val="Hyperlink"/>
    <w:basedOn w:val="a0"/>
    <w:uiPriority w:val="99"/>
    <w:unhideWhenUsed/>
    <w:rsid w:val="008329E2"/>
    <w:rPr>
      <w:color w:val="0000FF"/>
      <w:u w:val="single"/>
    </w:rPr>
  </w:style>
  <w:style w:type="character" w:customStyle="1" w:styleId="articletags-link-name">
    <w:name w:val="article__tags-link-name"/>
    <w:basedOn w:val="a0"/>
    <w:rsid w:val="008329E2"/>
  </w:style>
  <w:style w:type="character" w:customStyle="1" w:styleId="articleprintr-block-link">
    <w:name w:val="article__printr-block-link"/>
    <w:basedOn w:val="a0"/>
    <w:rsid w:val="008329E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29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8329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29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інець форми Знак"/>
    <w:basedOn w:val="a0"/>
    <w:link w:val="z-1"/>
    <w:uiPriority w:val="99"/>
    <w:semiHidden/>
    <w:rsid w:val="008329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329E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25EFC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6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467B09"/>
  </w:style>
  <w:style w:type="paragraph" w:styleId="ab">
    <w:name w:val="footer"/>
    <w:basedOn w:val="a"/>
    <w:link w:val="ac"/>
    <w:uiPriority w:val="99"/>
    <w:semiHidden/>
    <w:unhideWhenUsed/>
    <w:rsid w:val="0046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467B09"/>
  </w:style>
  <w:style w:type="paragraph" w:customStyle="1" w:styleId="zfr3q">
    <w:name w:val="zfr3q"/>
    <w:basedOn w:val="a"/>
    <w:rsid w:val="003C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3C7925"/>
  </w:style>
  <w:style w:type="character" w:customStyle="1" w:styleId="m7eme">
    <w:name w:val="m7eme"/>
    <w:basedOn w:val="a0"/>
    <w:rsid w:val="001B5154"/>
  </w:style>
  <w:style w:type="paragraph" w:styleId="31">
    <w:name w:val="Body Text 3"/>
    <w:basedOn w:val="a"/>
    <w:link w:val="32"/>
    <w:uiPriority w:val="99"/>
    <w:unhideWhenUsed/>
    <w:rsid w:val="001B515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uiPriority w:val="99"/>
    <w:rsid w:val="001B515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3641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578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2074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1314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5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40389">
                      <w:marLeft w:val="0"/>
                      <w:marRight w:val="0"/>
                      <w:marTop w:val="288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9034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38423">
                              <w:marLeft w:val="0"/>
                              <w:marRight w:val="2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159">
                                  <w:marLeft w:val="0"/>
                                  <w:marRight w:val="14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51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00073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19714">
                      <w:marLeft w:val="0"/>
                      <w:marRight w:val="0"/>
                      <w:marTop w:val="48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762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1860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1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988978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1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235759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74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8318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8986">
                  <w:marLeft w:val="0"/>
                  <w:marRight w:val="192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59948">
                      <w:marLeft w:val="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639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1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2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377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59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08722">
                                      <w:marLeft w:val="0"/>
                                      <w:marRight w:val="0"/>
                                      <w:marTop w:val="0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028145">
                                      <w:marLeft w:val="0"/>
                                      <w:marRight w:val="0"/>
                                      <w:marTop w:val="0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04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5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7491">
                              <w:marLeft w:val="394"/>
                              <w:marRight w:val="0"/>
                              <w:marTop w:val="0"/>
                              <w:marBottom w:val="3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9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auto"/>
                  </w:divBdr>
                  <w:divsChild>
                    <w:div w:id="989555108">
                      <w:marLeft w:val="0"/>
                      <w:marRight w:val="1824"/>
                      <w:marTop w:val="25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77857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none" w:sz="0" w:space="10" w:color="auto"/>
                <w:bottom w:val="none" w:sz="0" w:space="0" w:color="auto"/>
                <w:right w:val="none" w:sz="0" w:space="10" w:color="auto"/>
              </w:divBdr>
              <w:divsChild>
                <w:div w:id="15369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auto"/>
                  </w:divBdr>
                  <w:divsChild>
                    <w:div w:id="1255287455">
                      <w:marLeft w:val="0"/>
                      <w:marRight w:val="192"/>
                      <w:marTop w:val="1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40746">
                      <w:marLeft w:val="0"/>
                      <w:marRight w:val="192"/>
                      <w:marTop w:val="1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19706">
                      <w:marLeft w:val="0"/>
                      <w:marRight w:val="0"/>
                      <w:marTop w:val="1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5781">
                      <w:marLeft w:val="0"/>
                      <w:marRight w:val="0"/>
                      <w:marTop w:val="1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kmu.gov.ua/npas/2489248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z0449-9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63-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1111-20" TargetMode="External"/><Relationship Id="rId10" Type="http://schemas.openxmlformats.org/officeDocument/2006/relationships/hyperlink" Target="mailto:lternivka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zakon.rada.gov.ua/laws/show/z0530-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9343-0EB1-4303-B73E-A970E7DC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9779</Words>
  <Characters>5575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2025-11-12T05:27:00Z</cp:lastPrinted>
  <dcterms:created xsi:type="dcterms:W3CDTF">2025-12-09T09:40:00Z</dcterms:created>
  <dcterms:modified xsi:type="dcterms:W3CDTF">2025-12-09T09:40:00Z</dcterms:modified>
</cp:coreProperties>
</file>